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D8A98A" w14:textId="4C69950F" w:rsidR="00D46B1B" w:rsidRPr="00DD3ECD" w:rsidRDefault="00355B48" w:rsidP="00413115">
      <w:pPr>
        <w:jc w:val="center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noProof/>
          <w:sz w:val="18"/>
          <w:szCs w:val="18"/>
          <w:lang w:val="en-US" w:eastAsia="en-US"/>
        </w:rPr>
        <w:drawing>
          <wp:inline distT="0" distB="0" distL="0" distR="0" wp14:anchorId="355205B5" wp14:editId="1192EBB7">
            <wp:extent cx="485775" cy="6477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0D6EB1" w14:textId="77777777" w:rsidR="00355B48" w:rsidRPr="0035405F" w:rsidRDefault="00355B48" w:rsidP="00355B48">
      <w:pPr>
        <w:shd w:val="clear" w:color="auto" w:fill="C4BC96"/>
        <w:jc w:val="center"/>
        <w:rPr>
          <w:rFonts w:ascii="Sylfaen" w:hAnsi="Sylfaen" w:cs="Sylfaen"/>
          <w:b/>
          <w:sz w:val="18"/>
          <w:szCs w:val="16"/>
          <w:lang w:val="en-US"/>
        </w:rPr>
      </w:pPr>
      <w:r w:rsidRPr="0035405F">
        <w:rPr>
          <w:rFonts w:ascii="Sylfaen" w:hAnsi="Sylfaen" w:cs="Sylfaen"/>
          <w:b/>
          <w:sz w:val="18"/>
          <w:szCs w:val="16"/>
          <w:lang w:val="ka-GE"/>
        </w:rPr>
        <w:t>სსიპ - გორის სახელმწიფო უნივერსიტეტი</w:t>
      </w:r>
    </w:p>
    <w:p w14:paraId="2D5C728A" w14:textId="77777777" w:rsidR="00355B48" w:rsidRPr="0035405F" w:rsidRDefault="00355B48" w:rsidP="00355B48">
      <w:pPr>
        <w:rPr>
          <w:rFonts w:ascii="Sylfaen" w:hAnsi="Sylfaen"/>
          <w:b/>
          <w:sz w:val="18"/>
          <w:szCs w:val="16"/>
          <w:lang w:val="en-US"/>
        </w:rPr>
      </w:pPr>
    </w:p>
    <w:p w14:paraId="4EA2E3BC" w14:textId="77777777" w:rsidR="00355B48" w:rsidRPr="0035405F" w:rsidRDefault="00355B48" w:rsidP="00355B48">
      <w:pPr>
        <w:shd w:val="clear" w:color="auto" w:fill="C4BC96"/>
        <w:jc w:val="center"/>
        <w:rPr>
          <w:rFonts w:ascii="Sylfaen" w:hAnsi="Sylfaen" w:cs="Sylfaen"/>
          <w:b/>
          <w:sz w:val="18"/>
          <w:szCs w:val="16"/>
          <w:lang w:val="it-IT"/>
        </w:rPr>
      </w:pPr>
      <w:r w:rsidRPr="0035405F">
        <w:rPr>
          <w:rFonts w:ascii="Sylfaen" w:hAnsi="Sylfaen" w:cs="Sylfaen"/>
          <w:b/>
          <w:sz w:val="18"/>
          <w:szCs w:val="16"/>
          <w:lang w:val="it-IT"/>
        </w:rPr>
        <w:t>სასწავლო კურსის (მოდულის) სილაბუსი</w:t>
      </w:r>
    </w:p>
    <w:p w14:paraId="5A0787B3" w14:textId="77777777" w:rsidR="00355B48" w:rsidRDefault="00355B48" w:rsidP="00355B48">
      <w:pPr>
        <w:rPr>
          <w:rFonts w:ascii="Sylfaen" w:hAnsi="Sylfaen"/>
          <w:sz w:val="16"/>
          <w:szCs w:val="16"/>
          <w:lang w:val="ka-GE"/>
        </w:rPr>
      </w:pPr>
    </w:p>
    <w:tbl>
      <w:tblPr>
        <w:tblW w:w="9635" w:type="dxa"/>
        <w:tblCellSpacing w:w="20" w:type="dxa"/>
        <w:tblInd w:w="1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4"/>
        <w:gridCol w:w="912"/>
        <w:gridCol w:w="390"/>
        <w:gridCol w:w="521"/>
        <w:gridCol w:w="794"/>
        <w:gridCol w:w="439"/>
        <w:gridCol w:w="858"/>
        <w:gridCol w:w="90"/>
        <w:gridCol w:w="952"/>
        <w:gridCol w:w="598"/>
        <w:gridCol w:w="45"/>
        <w:gridCol w:w="372"/>
        <w:gridCol w:w="1060"/>
      </w:tblGrid>
      <w:tr w:rsidR="00355B48" w:rsidRPr="00470F1E" w14:paraId="0AF73207" w14:textId="77777777" w:rsidTr="00355B48">
        <w:trPr>
          <w:trHeight w:val="30"/>
          <w:tblCellSpacing w:w="20" w:type="dxa"/>
        </w:trPr>
        <w:tc>
          <w:tcPr>
            <w:tcW w:w="2544" w:type="dxa"/>
            <w:shd w:val="clear" w:color="auto" w:fill="auto"/>
            <w:vAlign w:val="center"/>
          </w:tcPr>
          <w:p w14:paraId="6DEDC726" w14:textId="77777777" w:rsidR="00355B48" w:rsidRPr="00470F1E" w:rsidRDefault="00355B48" w:rsidP="00355B48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ფაკულტეტი</w:t>
            </w:r>
          </w:p>
        </w:tc>
        <w:tc>
          <w:tcPr>
            <w:tcW w:w="6971" w:type="dxa"/>
            <w:gridSpan w:val="12"/>
            <w:shd w:val="clear" w:color="auto" w:fill="auto"/>
            <w:vAlign w:val="center"/>
          </w:tcPr>
          <w:p w14:paraId="55FDF6F0" w14:textId="77777777" w:rsidR="00355B48" w:rsidRPr="00470F1E" w:rsidRDefault="00355B48" w:rsidP="00355B48">
            <w:pPr>
              <w:spacing w:after="0"/>
              <w:rPr>
                <w:rFonts w:ascii="Sylfaen" w:hAnsi="Sylfaen"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sz w:val="16"/>
                <w:szCs w:val="16"/>
                <w:lang w:val="ka-GE"/>
              </w:rPr>
              <w:t>სოციალურ მეცნიერებათა, ბიზნესისა და სამართალმცოდნეობის ფაკულტეტი</w:t>
            </w:r>
          </w:p>
        </w:tc>
      </w:tr>
      <w:tr w:rsidR="00355B48" w:rsidRPr="00470F1E" w14:paraId="447026D9" w14:textId="77777777" w:rsidTr="00355B48">
        <w:trPr>
          <w:trHeight w:val="98"/>
          <w:tblCellSpacing w:w="20" w:type="dxa"/>
        </w:trPr>
        <w:tc>
          <w:tcPr>
            <w:tcW w:w="2544" w:type="dxa"/>
            <w:shd w:val="clear" w:color="auto" w:fill="auto"/>
            <w:vAlign w:val="center"/>
          </w:tcPr>
          <w:p w14:paraId="4846EC0B" w14:textId="77777777" w:rsidR="00355B48" w:rsidRPr="00470F1E" w:rsidRDefault="00355B48" w:rsidP="00355B48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საგანმანათლებლო პროგრამა</w:t>
            </w:r>
          </w:p>
        </w:tc>
        <w:tc>
          <w:tcPr>
            <w:tcW w:w="6971" w:type="dxa"/>
            <w:gridSpan w:val="12"/>
            <w:shd w:val="clear" w:color="auto" w:fill="auto"/>
            <w:vAlign w:val="center"/>
          </w:tcPr>
          <w:p w14:paraId="63DA2FFF" w14:textId="77777777" w:rsidR="00355B48" w:rsidRPr="00470F1E" w:rsidRDefault="00355B48" w:rsidP="00355B48">
            <w:pPr>
              <w:spacing w:after="0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საჯარო მმართველობა/</w:t>
            </w:r>
            <w:r w:rsidRPr="00B53A78"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Public Administration</w:t>
            </w:r>
          </w:p>
        </w:tc>
      </w:tr>
      <w:tr w:rsidR="00355B48" w:rsidRPr="00470F1E" w14:paraId="520D561B" w14:textId="77777777" w:rsidTr="00355B48">
        <w:trPr>
          <w:trHeight w:val="198"/>
          <w:tblCellSpacing w:w="20" w:type="dxa"/>
        </w:trPr>
        <w:tc>
          <w:tcPr>
            <w:tcW w:w="2544" w:type="dxa"/>
            <w:shd w:val="clear" w:color="auto" w:fill="auto"/>
            <w:vAlign w:val="center"/>
          </w:tcPr>
          <w:p w14:paraId="1D8F2B2D" w14:textId="77777777" w:rsidR="00355B48" w:rsidRPr="00470F1E" w:rsidRDefault="00355B48" w:rsidP="00355B48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სწავლების საფეხური</w:t>
            </w:r>
          </w:p>
        </w:tc>
        <w:tc>
          <w:tcPr>
            <w:tcW w:w="6971" w:type="dxa"/>
            <w:gridSpan w:val="12"/>
            <w:shd w:val="clear" w:color="auto" w:fill="auto"/>
          </w:tcPr>
          <w:p w14:paraId="187816BF" w14:textId="77777777" w:rsidR="00355B48" w:rsidRPr="00470F1E" w:rsidRDefault="00355B48" w:rsidP="00355B48">
            <w:pPr>
              <w:spacing w:after="0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ბაკალავრიატი</w:t>
            </w:r>
          </w:p>
        </w:tc>
      </w:tr>
      <w:tr w:rsidR="00355B48" w:rsidRPr="00470F1E" w14:paraId="40A1661C" w14:textId="77777777" w:rsidTr="00355B48">
        <w:trPr>
          <w:trHeight w:val="42"/>
          <w:tblCellSpacing w:w="20" w:type="dxa"/>
        </w:trPr>
        <w:tc>
          <w:tcPr>
            <w:tcW w:w="2544" w:type="dxa"/>
            <w:shd w:val="clear" w:color="auto" w:fill="auto"/>
            <w:vAlign w:val="center"/>
          </w:tcPr>
          <w:p w14:paraId="64AD36E7" w14:textId="77777777" w:rsidR="00355B48" w:rsidRPr="00470F1E" w:rsidRDefault="00355B48" w:rsidP="00355B48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სახელწოდება</w:t>
            </w:r>
          </w:p>
        </w:tc>
        <w:tc>
          <w:tcPr>
            <w:tcW w:w="6971" w:type="dxa"/>
            <w:gridSpan w:val="12"/>
            <w:shd w:val="clear" w:color="auto" w:fill="auto"/>
            <w:vAlign w:val="center"/>
          </w:tcPr>
          <w:p w14:paraId="642027BD" w14:textId="1E0E42BF" w:rsidR="00355B48" w:rsidRPr="00796354" w:rsidRDefault="00796354" w:rsidP="00796354">
            <w:pPr>
              <w:spacing w:after="0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სოციალური </w:t>
            </w:r>
            <w:r w:rsidR="00355B48" w:rsidRPr="00DD3ECD">
              <w:rPr>
                <w:rFonts w:ascii="Sylfaen" w:hAnsi="Sylfaen"/>
                <w:b/>
                <w:sz w:val="18"/>
                <w:szCs w:val="18"/>
                <w:lang w:val="ka-GE"/>
              </w:rPr>
              <w:t>სტატისტიკა</w:t>
            </w:r>
            <w:r w:rsidR="00355B4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 </w:t>
            </w:r>
          </w:p>
        </w:tc>
      </w:tr>
      <w:tr w:rsidR="00355B48" w:rsidRPr="00470F1E" w14:paraId="6169E31D" w14:textId="77777777" w:rsidTr="00355B48">
        <w:trPr>
          <w:trHeight w:val="42"/>
          <w:tblCellSpacing w:w="20" w:type="dxa"/>
        </w:trPr>
        <w:tc>
          <w:tcPr>
            <w:tcW w:w="2544" w:type="dxa"/>
            <w:shd w:val="clear" w:color="auto" w:fill="auto"/>
            <w:vAlign w:val="center"/>
          </w:tcPr>
          <w:p w14:paraId="0AD721F5" w14:textId="77777777" w:rsidR="00355B48" w:rsidRPr="00E93A98" w:rsidRDefault="00355B48" w:rsidP="00355B48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სტატუსი</w:t>
            </w:r>
          </w:p>
        </w:tc>
        <w:tc>
          <w:tcPr>
            <w:tcW w:w="1262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14:paraId="7A3E690D" w14:textId="5BEDABED" w:rsidR="00355B48" w:rsidRPr="00E93A98" w:rsidRDefault="00355B48" w:rsidP="00355B48">
            <w:pPr>
              <w:spacing w:after="0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სავალდებულო</w:t>
            </w:r>
          </w:p>
        </w:tc>
        <w:tc>
          <w:tcPr>
            <w:tcW w:w="1275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75108A4" w14:textId="77777777" w:rsidR="00355B48" w:rsidRPr="00E93A98" w:rsidRDefault="00355B48" w:rsidP="00355B48">
            <w:pPr>
              <w:spacing w:after="0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სწავლების ენა</w:t>
            </w:r>
          </w:p>
        </w:tc>
        <w:tc>
          <w:tcPr>
            <w:tcW w:w="1257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AC54B3B" w14:textId="77777777" w:rsidR="00355B48" w:rsidRPr="00E93A98" w:rsidRDefault="00355B48" w:rsidP="00355B48">
            <w:pPr>
              <w:spacing w:after="0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sz w:val="16"/>
                <w:szCs w:val="16"/>
                <w:lang w:val="ka-GE"/>
              </w:rPr>
              <w:t>ქართული</w:t>
            </w:r>
          </w:p>
        </w:tc>
        <w:tc>
          <w:tcPr>
            <w:tcW w:w="2017" w:type="dxa"/>
            <w:gridSpan w:val="5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DE3CD21" w14:textId="77777777" w:rsidR="00355B48" w:rsidRPr="00E93A98" w:rsidRDefault="00355B48" w:rsidP="00355B48">
            <w:pPr>
              <w:spacing w:after="0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კოდი</w:t>
            </w:r>
          </w:p>
        </w:tc>
        <w:tc>
          <w:tcPr>
            <w:tcW w:w="999" w:type="dxa"/>
            <w:tcBorders>
              <w:left w:val="outset" w:sz="6" w:space="0" w:color="auto"/>
            </w:tcBorders>
            <w:shd w:val="clear" w:color="auto" w:fill="auto"/>
            <w:vAlign w:val="center"/>
          </w:tcPr>
          <w:p w14:paraId="37415BC2" w14:textId="00146D43" w:rsidR="00355B48" w:rsidRPr="0050781D" w:rsidRDefault="00355B48" w:rsidP="00796354">
            <w:pPr>
              <w:spacing w:after="0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8C7DDA">
              <w:rPr>
                <w:rFonts w:ascii="Sylfaen" w:hAnsi="Sylfaen" w:cs="Sylfaen"/>
                <w:noProof/>
                <w:sz w:val="16"/>
                <w:szCs w:val="16"/>
              </w:rPr>
              <w:t>BPA</w:t>
            </w:r>
            <w:r>
              <w:rPr>
                <w:rFonts w:ascii="Sylfaen" w:hAnsi="Sylfaen" w:cs="Sylfaen"/>
                <w:noProof/>
                <w:sz w:val="16"/>
                <w:szCs w:val="16"/>
                <w:lang w:val="en-US"/>
              </w:rPr>
              <w:t xml:space="preserve"> </w:t>
            </w:r>
            <w:r w:rsidR="00796354">
              <w:rPr>
                <w:rFonts w:ascii="Sylfaen" w:hAnsi="Sylfaen" w:cs="Sylfaen"/>
                <w:bCs/>
                <w:noProof/>
                <w:sz w:val="16"/>
                <w:szCs w:val="16"/>
              </w:rPr>
              <w:t>2015</w:t>
            </w:r>
          </w:p>
        </w:tc>
      </w:tr>
      <w:tr w:rsidR="00355B48" w:rsidRPr="00470F1E" w14:paraId="50103AB0" w14:textId="77777777" w:rsidTr="00355B48">
        <w:trPr>
          <w:trHeight w:val="42"/>
          <w:tblCellSpacing w:w="20" w:type="dxa"/>
        </w:trPr>
        <w:tc>
          <w:tcPr>
            <w:tcW w:w="2544" w:type="dxa"/>
            <w:shd w:val="clear" w:color="auto" w:fill="auto"/>
            <w:vAlign w:val="center"/>
          </w:tcPr>
          <w:p w14:paraId="363AADDF" w14:textId="77777777" w:rsidR="00355B48" w:rsidRPr="00E93A98" w:rsidRDefault="00355B48" w:rsidP="00355B48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დაშვების წინაპირობები</w:t>
            </w:r>
          </w:p>
        </w:tc>
        <w:tc>
          <w:tcPr>
            <w:tcW w:w="6971" w:type="dxa"/>
            <w:gridSpan w:val="12"/>
            <w:shd w:val="clear" w:color="auto" w:fill="auto"/>
            <w:vAlign w:val="center"/>
          </w:tcPr>
          <w:p w14:paraId="042D11CB" w14:textId="1861BA8C" w:rsidR="00355B48" w:rsidRPr="00BC43DD" w:rsidRDefault="00355B48" w:rsidP="00355B48">
            <w:pPr>
              <w:spacing w:after="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არ გააჩნია</w:t>
            </w:r>
          </w:p>
        </w:tc>
      </w:tr>
      <w:tr w:rsidR="00355B48" w:rsidRPr="004B64CE" w14:paraId="57954DC7" w14:textId="77777777" w:rsidTr="00355B48">
        <w:trPr>
          <w:trHeight w:val="42"/>
          <w:tblCellSpacing w:w="20" w:type="dxa"/>
        </w:trPr>
        <w:tc>
          <w:tcPr>
            <w:tcW w:w="2544" w:type="dxa"/>
            <w:vMerge w:val="restart"/>
            <w:shd w:val="clear" w:color="auto" w:fill="auto"/>
            <w:vAlign w:val="center"/>
          </w:tcPr>
          <w:p w14:paraId="19A856A5" w14:textId="77777777" w:rsidR="00355B48" w:rsidRPr="000F047D" w:rsidRDefault="00355B48" w:rsidP="00355B48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სტუდენტის სასწავლო</w:t>
            </w:r>
          </w:p>
          <w:p w14:paraId="6A10B036" w14:textId="77777777" w:rsidR="00355B48" w:rsidRPr="00754D36" w:rsidRDefault="00355B48" w:rsidP="00355B48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დატვირთვა</w:t>
            </w:r>
          </w:p>
          <w:p w14:paraId="1D44F145" w14:textId="77777777" w:rsidR="00355B48" w:rsidRPr="00885285" w:rsidRDefault="00355B48" w:rsidP="00355B48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872" w:type="dxa"/>
            <w:shd w:val="clear" w:color="auto" w:fill="auto"/>
          </w:tcPr>
          <w:p w14:paraId="78E89BE3" w14:textId="77777777" w:rsidR="00355B48" w:rsidRPr="000F047D" w:rsidRDefault="00355B48" w:rsidP="00355B48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კრედიტი (ECTS)</w:t>
            </w:r>
          </w:p>
        </w:tc>
        <w:tc>
          <w:tcPr>
            <w:tcW w:w="871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14:paraId="0EB139AC" w14:textId="77777777" w:rsidR="00355B48" w:rsidRPr="000F047D" w:rsidRDefault="00355B48" w:rsidP="00355B48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საათები </w:t>
            </w:r>
          </w:p>
          <w:p w14:paraId="3FFE25AB" w14:textId="77777777" w:rsidR="00355B48" w:rsidRPr="000F047D" w:rsidRDefault="00355B48" w:rsidP="00355B48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3691" w:type="dxa"/>
            <w:gridSpan w:val="6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3F7F514" w14:textId="77777777" w:rsidR="00355B48" w:rsidRPr="000F047D" w:rsidRDefault="00355B48" w:rsidP="00355B48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საათები, მ.შ</w:t>
            </w:r>
          </w:p>
          <w:p w14:paraId="2A81BF95" w14:textId="77777777" w:rsidR="00355B48" w:rsidRPr="000F047D" w:rsidRDefault="00355B48" w:rsidP="00355B48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1417" w:type="dxa"/>
            <w:gridSpan w:val="3"/>
            <w:tcBorders>
              <w:left w:val="outset" w:sz="6" w:space="0" w:color="auto"/>
            </w:tcBorders>
            <w:shd w:val="clear" w:color="auto" w:fill="auto"/>
            <w:vAlign w:val="center"/>
          </w:tcPr>
          <w:p w14:paraId="4E9F7D43" w14:textId="77777777" w:rsidR="00355B48" w:rsidRPr="000F047D" w:rsidRDefault="00355B48" w:rsidP="00355B48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დამოუკიდებელი საათები</w:t>
            </w:r>
          </w:p>
        </w:tc>
      </w:tr>
      <w:tr w:rsidR="00355B48" w:rsidRPr="004B64CE" w14:paraId="1D0FC23D" w14:textId="77777777" w:rsidTr="00355B48">
        <w:trPr>
          <w:trHeight w:val="78"/>
          <w:tblCellSpacing w:w="20" w:type="dxa"/>
        </w:trPr>
        <w:tc>
          <w:tcPr>
            <w:tcW w:w="2544" w:type="dxa"/>
            <w:vMerge/>
            <w:shd w:val="clear" w:color="auto" w:fill="auto"/>
            <w:vAlign w:val="center"/>
          </w:tcPr>
          <w:p w14:paraId="15D5AE5A" w14:textId="77777777" w:rsidR="00355B48" w:rsidRPr="00885285" w:rsidRDefault="00355B48" w:rsidP="00355B48">
            <w:pPr>
              <w:spacing w:after="0"/>
              <w:rPr>
                <w:rFonts w:ascii="Sylfaen" w:hAnsi="Sylfaen"/>
                <w:b/>
                <w:bCs/>
                <w:sz w:val="16"/>
                <w:szCs w:val="18"/>
                <w:lang w:val="ka-GE"/>
              </w:rPr>
            </w:pPr>
          </w:p>
        </w:tc>
        <w:tc>
          <w:tcPr>
            <w:tcW w:w="872" w:type="dxa"/>
            <w:vMerge w:val="restart"/>
            <w:shd w:val="clear" w:color="auto" w:fill="auto"/>
            <w:vAlign w:val="center"/>
          </w:tcPr>
          <w:p w14:paraId="418E6B1E" w14:textId="77777777" w:rsidR="00355B48" w:rsidRPr="000F047D" w:rsidRDefault="00355B48" w:rsidP="00355B48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5</w:t>
            </w:r>
          </w:p>
        </w:tc>
        <w:tc>
          <w:tcPr>
            <w:tcW w:w="871" w:type="dxa"/>
            <w:gridSpan w:val="2"/>
            <w:vMerge w:val="restart"/>
            <w:tcBorders>
              <w:right w:val="outset" w:sz="6" w:space="0" w:color="auto"/>
            </w:tcBorders>
            <w:shd w:val="clear" w:color="auto" w:fill="auto"/>
            <w:vAlign w:val="center"/>
          </w:tcPr>
          <w:p w14:paraId="0FB02F20" w14:textId="77777777" w:rsidR="00355B48" w:rsidRPr="000F047D" w:rsidRDefault="00355B48" w:rsidP="00355B48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125</w:t>
            </w:r>
          </w:p>
        </w:tc>
        <w:tc>
          <w:tcPr>
            <w:tcW w:w="1193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50C8E34" w14:textId="77777777" w:rsidR="00355B48" w:rsidRPr="000F047D" w:rsidRDefault="00355B48" w:rsidP="00355B48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ლექცია</w:t>
            </w:r>
          </w:p>
        </w:tc>
        <w:tc>
          <w:tcPr>
            <w:tcW w:w="907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DB847D7" w14:textId="77E5FBCC" w:rsidR="00355B48" w:rsidRPr="000F047D" w:rsidRDefault="00355B48" w:rsidP="00355B48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sz w:val="14"/>
                <w:szCs w:val="14"/>
                <w:lang w:val="ka-GE"/>
              </w:rPr>
              <w:t>სემინარი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>/პრაქტიკული</w:t>
            </w:r>
          </w:p>
        </w:tc>
        <w:tc>
          <w:tcPr>
            <w:tcW w:w="912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1A8F320" w14:textId="77777777" w:rsidR="00355B48" w:rsidRPr="000F047D" w:rsidRDefault="00355B48" w:rsidP="00355B48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sz w:val="14"/>
                <w:szCs w:val="14"/>
                <w:lang w:val="ka-GE"/>
              </w:rPr>
              <w:t>გამოცდები</w:t>
            </w:r>
          </w:p>
        </w:tc>
        <w:tc>
          <w:tcPr>
            <w:tcW w:w="55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983DB61" w14:textId="77777777" w:rsidR="00355B48" w:rsidRPr="000F047D" w:rsidRDefault="00355B48" w:rsidP="00355B48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სულ</w:t>
            </w:r>
          </w:p>
        </w:tc>
        <w:tc>
          <w:tcPr>
            <w:tcW w:w="1417" w:type="dxa"/>
            <w:gridSpan w:val="3"/>
            <w:vMerge w:val="restart"/>
            <w:tcBorders>
              <w:left w:val="outset" w:sz="6" w:space="0" w:color="auto"/>
            </w:tcBorders>
            <w:shd w:val="clear" w:color="auto" w:fill="auto"/>
            <w:vAlign w:val="center"/>
          </w:tcPr>
          <w:p w14:paraId="02840065" w14:textId="77777777" w:rsidR="00355B48" w:rsidRPr="008C7DDA" w:rsidRDefault="00355B48" w:rsidP="00355B48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77</w:t>
            </w:r>
          </w:p>
        </w:tc>
      </w:tr>
      <w:tr w:rsidR="00355B48" w:rsidRPr="004B64CE" w14:paraId="33A4554B" w14:textId="77777777" w:rsidTr="00355B48">
        <w:trPr>
          <w:trHeight w:val="29"/>
          <w:tblCellSpacing w:w="20" w:type="dxa"/>
        </w:trPr>
        <w:tc>
          <w:tcPr>
            <w:tcW w:w="2544" w:type="dxa"/>
            <w:vMerge/>
            <w:tcBorders>
              <w:bottom w:val="outset" w:sz="6" w:space="0" w:color="auto"/>
            </w:tcBorders>
            <w:shd w:val="clear" w:color="auto" w:fill="auto"/>
            <w:vAlign w:val="center"/>
          </w:tcPr>
          <w:p w14:paraId="009B63B3" w14:textId="77777777" w:rsidR="00355B48" w:rsidRPr="00885285" w:rsidRDefault="00355B48" w:rsidP="00355B48">
            <w:pPr>
              <w:spacing w:after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872" w:type="dxa"/>
            <w:vMerge/>
            <w:shd w:val="clear" w:color="auto" w:fill="auto"/>
          </w:tcPr>
          <w:p w14:paraId="644C83B8" w14:textId="77777777" w:rsidR="00355B48" w:rsidRPr="000F047D" w:rsidRDefault="00355B48" w:rsidP="00355B48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871" w:type="dxa"/>
            <w:gridSpan w:val="2"/>
            <w:vMerge/>
            <w:tcBorders>
              <w:right w:val="outset" w:sz="6" w:space="0" w:color="auto"/>
            </w:tcBorders>
            <w:shd w:val="clear" w:color="auto" w:fill="auto"/>
          </w:tcPr>
          <w:p w14:paraId="666624CD" w14:textId="77777777" w:rsidR="00355B48" w:rsidRPr="000F047D" w:rsidRDefault="00355B48" w:rsidP="00355B48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1193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79EB48C" w14:textId="3E30B3B0" w:rsidR="00355B48" w:rsidRPr="000F047D" w:rsidRDefault="00355B48" w:rsidP="00355B48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16</w:t>
            </w:r>
            <w:r w:rsidRPr="000F047D">
              <w:rPr>
                <w:rFonts w:ascii="Sylfaen" w:hAnsi="Sylfaen"/>
                <w:sz w:val="14"/>
                <w:szCs w:val="14"/>
                <w:lang w:val="ka-GE"/>
              </w:rPr>
              <w:t xml:space="preserve"> სთ.</w:t>
            </w:r>
          </w:p>
        </w:tc>
        <w:tc>
          <w:tcPr>
            <w:tcW w:w="907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E81442A" w14:textId="59DFC06D" w:rsidR="00355B48" w:rsidRPr="000F047D" w:rsidRDefault="00355B48" w:rsidP="00355B48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32</w:t>
            </w:r>
            <w:r w:rsidRPr="000F047D">
              <w:rPr>
                <w:rFonts w:ascii="Sylfaen" w:hAnsi="Sylfaen"/>
                <w:sz w:val="14"/>
                <w:szCs w:val="14"/>
                <w:lang w:val="ka-GE"/>
              </w:rPr>
              <w:t xml:space="preserve"> სთ.</w:t>
            </w:r>
          </w:p>
        </w:tc>
        <w:tc>
          <w:tcPr>
            <w:tcW w:w="912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020C8E9" w14:textId="77777777" w:rsidR="00355B48" w:rsidRPr="000F047D" w:rsidRDefault="00355B48" w:rsidP="00355B48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sz w:val="14"/>
                <w:szCs w:val="14"/>
                <w:lang w:val="ka-GE"/>
              </w:rPr>
              <w:t>6 სთ</w:t>
            </w:r>
          </w:p>
        </w:tc>
        <w:tc>
          <w:tcPr>
            <w:tcW w:w="55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4C881B0" w14:textId="77777777" w:rsidR="00355B48" w:rsidRPr="000F047D" w:rsidRDefault="00355B48" w:rsidP="00355B48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48</w:t>
            </w:r>
          </w:p>
        </w:tc>
        <w:tc>
          <w:tcPr>
            <w:tcW w:w="1417" w:type="dxa"/>
            <w:gridSpan w:val="3"/>
            <w:vMerge/>
            <w:tcBorders>
              <w:left w:val="outset" w:sz="6" w:space="0" w:color="auto"/>
            </w:tcBorders>
            <w:shd w:val="clear" w:color="auto" w:fill="auto"/>
            <w:vAlign w:val="center"/>
          </w:tcPr>
          <w:p w14:paraId="7B241E1E" w14:textId="77777777" w:rsidR="00355B48" w:rsidRPr="000F047D" w:rsidRDefault="00355B48" w:rsidP="00355B48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355B48" w:rsidRPr="00885285" w14:paraId="156DA732" w14:textId="77777777" w:rsidTr="00355B48">
        <w:trPr>
          <w:trHeight w:val="147"/>
          <w:tblCellSpacing w:w="20" w:type="dxa"/>
        </w:trPr>
        <w:tc>
          <w:tcPr>
            <w:tcW w:w="2544" w:type="dxa"/>
            <w:vMerge w:val="restart"/>
            <w:shd w:val="clear" w:color="auto" w:fill="auto"/>
            <w:vAlign w:val="center"/>
          </w:tcPr>
          <w:p w14:paraId="4268E368" w14:textId="77777777" w:rsidR="00355B48" w:rsidRPr="000F047D" w:rsidRDefault="00355B48" w:rsidP="00355B48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</w:t>
            </w:r>
          </w:p>
          <w:p w14:paraId="4CE8D95C" w14:textId="77777777" w:rsidR="00355B48" w:rsidRPr="00CA5F85" w:rsidRDefault="00355B48" w:rsidP="00355B48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განმახორციელებელი</w:t>
            </w:r>
          </w:p>
        </w:tc>
        <w:tc>
          <w:tcPr>
            <w:tcW w:w="1783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14:paraId="1BE76A54" w14:textId="77777777" w:rsidR="00355B48" w:rsidRPr="000F047D" w:rsidRDefault="00355B48" w:rsidP="00355B48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სახელი, გვარი</w:t>
            </w:r>
          </w:p>
        </w:tc>
        <w:tc>
          <w:tcPr>
            <w:tcW w:w="2140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7E6CC12" w14:textId="77777777" w:rsidR="00355B48" w:rsidRPr="000F047D" w:rsidRDefault="00355B48" w:rsidP="00355B48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აკადემიური</w:t>
            </w: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 ხარისხი</w:t>
            </w:r>
          </w:p>
        </w:tc>
        <w:tc>
          <w:tcPr>
            <w:tcW w:w="2967" w:type="dxa"/>
            <w:gridSpan w:val="5"/>
            <w:tcBorders>
              <w:left w:val="outset" w:sz="6" w:space="0" w:color="auto"/>
            </w:tcBorders>
            <w:shd w:val="clear" w:color="auto" w:fill="auto"/>
            <w:vAlign w:val="center"/>
          </w:tcPr>
          <w:p w14:paraId="0C2F80D2" w14:textId="77777777" w:rsidR="00355B48" w:rsidRPr="000F047D" w:rsidRDefault="00355B48" w:rsidP="00355B48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თანამდებობა</w:t>
            </w:r>
          </w:p>
        </w:tc>
      </w:tr>
      <w:tr w:rsidR="00355B48" w:rsidRPr="00885285" w14:paraId="00E1F82B" w14:textId="77777777" w:rsidTr="00355B48">
        <w:trPr>
          <w:trHeight w:val="147"/>
          <w:tblCellSpacing w:w="20" w:type="dxa"/>
        </w:trPr>
        <w:tc>
          <w:tcPr>
            <w:tcW w:w="2544" w:type="dxa"/>
            <w:vMerge/>
            <w:shd w:val="clear" w:color="auto" w:fill="auto"/>
            <w:vAlign w:val="center"/>
          </w:tcPr>
          <w:p w14:paraId="2AB3F7C4" w14:textId="77777777" w:rsidR="00355B48" w:rsidRPr="009022A6" w:rsidRDefault="00355B48" w:rsidP="00355B48">
            <w:pPr>
              <w:spacing w:after="0"/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</w:p>
        </w:tc>
        <w:tc>
          <w:tcPr>
            <w:tcW w:w="1783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14:paraId="5534E26F" w14:textId="763118CF" w:rsidR="00355B48" w:rsidRPr="000F047D" w:rsidRDefault="00355B48" w:rsidP="00355B48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ნანა ახალაია</w:t>
            </w:r>
          </w:p>
        </w:tc>
        <w:tc>
          <w:tcPr>
            <w:tcW w:w="2140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8DF9A0F" w14:textId="5491B6A8" w:rsidR="00355B48" w:rsidRPr="000F047D" w:rsidRDefault="00355B48" w:rsidP="00355B48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დოქტორი</w:t>
            </w:r>
          </w:p>
        </w:tc>
        <w:tc>
          <w:tcPr>
            <w:tcW w:w="2967" w:type="dxa"/>
            <w:gridSpan w:val="5"/>
            <w:tcBorders>
              <w:left w:val="outset" w:sz="6" w:space="0" w:color="auto"/>
            </w:tcBorders>
            <w:shd w:val="clear" w:color="auto" w:fill="auto"/>
            <w:vAlign w:val="center"/>
          </w:tcPr>
          <w:p w14:paraId="65261434" w14:textId="751935CD" w:rsidR="00355B48" w:rsidRPr="000F047D" w:rsidRDefault="00355B48" w:rsidP="00355B48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პროფესორი</w:t>
            </w:r>
          </w:p>
        </w:tc>
      </w:tr>
      <w:tr w:rsidR="00355B48" w:rsidRPr="00885285" w14:paraId="11716656" w14:textId="77777777" w:rsidTr="00355B48">
        <w:trPr>
          <w:trHeight w:val="147"/>
          <w:tblCellSpacing w:w="20" w:type="dxa"/>
        </w:trPr>
        <w:tc>
          <w:tcPr>
            <w:tcW w:w="2544" w:type="dxa"/>
            <w:vMerge/>
            <w:shd w:val="clear" w:color="auto" w:fill="auto"/>
            <w:vAlign w:val="center"/>
          </w:tcPr>
          <w:p w14:paraId="77FA44F6" w14:textId="77777777" w:rsidR="00355B48" w:rsidRPr="009022A6" w:rsidRDefault="00355B48" w:rsidP="00355B48">
            <w:pPr>
              <w:spacing w:after="0"/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</w:p>
        </w:tc>
        <w:tc>
          <w:tcPr>
            <w:tcW w:w="3964" w:type="dxa"/>
            <w:gridSpan w:val="7"/>
            <w:tcBorders>
              <w:right w:val="outset" w:sz="6" w:space="0" w:color="auto"/>
            </w:tcBorders>
            <w:shd w:val="clear" w:color="auto" w:fill="auto"/>
            <w:vAlign w:val="center"/>
          </w:tcPr>
          <w:p w14:paraId="57348C2D" w14:textId="77777777" w:rsidR="00355B48" w:rsidRPr="000F047D" w:rsidRDefault="00355B48" w:rsidP="00355B48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ინფორმაცია</w:t>
            </w:r>
          </w:p>
        </w:tc>
        <w:tc>
          <w:tcPr>
            <w:tcW w:w="2967" w:type="dxa"/>
            <w:gridSpan w:val="5"/>
            <w:tcBorders>
              <w:left w:val="outset" w:sz="6" w:space="0" w:color="auto"/>
            </w:tcBorders>
            <w:shd w:val="clear" w:color="auto" w:fill="auto"/>
            <w:vAlign w:val="center"/>
          </w:tcPr>
          <w:p w14:paraId="15F274A4" w14:textId="77777777" w:rsidR="00355B48" w:rsidRPr="000F047D" w:rsidRDefault="00355B48" w:rsidP="00355B48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კონსულტაციის დღე</w:t>
            </w:r>
          </w:p>
        </w:tc>
      </w:tr>
      <w:tr w:rsidR="00355B48" w:rsidRPr="00885285" w14:paraId="030C92E3" w14:textId="77777777" w:rsidTr="00355B48">
        <w:trPr>
          <w:trHeight w:val="147"/>
          <w:tblCellSpacing w:w="20" w:type="dxa"/>
        </w:trPr>
        <w:tc>
          <w:tcPr>
            <w:tcW w:w="2544" w:type="dxa"/>
            <w:vMerge/>
            <w:shd w:val="clear" w:color="auto" w:fill="auto"/>
            <w:vAlign w:val="center"/>
          </w:tcPr>
          <w:p w14:paraId="466FB1E8" w14:textId="77777777" w:rsidR="00355B48" w:rsidRPr="009022A6" w:rsidRDefault="00355B48" w:rsidP="00355B48">
            <w:pPr>
              <w:spacing w:after="0"/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</w:p>
        </w:tc>
        <w:tc>
          <w:tcPr>
            <w:tcW w:w="1783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14:paraId="4608E1C1" w14:textId="77777777" w:rsidR="00355B48" w:rsidRPr="004F189E" w:rsidRDefault="00355B48" w:rsidP="00355B48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4F189E">
              <w:rPr>
                <w:rFonts w:ascii="Sylfaen" w:hAnsi="Sylfaen"/>
                <w:sz w:val="14"/>
                <w:szCs w:val="14"/>
                <w:lang w:val="ka-GE"/>
              </w:rPr>
              <w:t>ტელეფონი</w:t>
            </w:r>
          </w:p>
        </w:tc>
        <w:tc>
          <w:tcPr>
            <w:tcW w:w="2140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DC98619" w14:textId="77777777" w:rsidR="00355B48" w:rsidRPr="004F189E" w:rsidRDefault="00355B48" w:rsidP="00355B48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4F189E">
              <w:rPr>
                <w:rFonts w:ascii="Sylfaen" w:hAnsi="Sylfaen"/>
                <w:sz w:val="14"/>
                <w:szCs w:val="14"/>
                <w:lang w:val="ka-GE"/>
              </w:rPr>
              <w:t>ელ-ფოსტა</w:t>
            </w:r>
          </w:p>
        </w:tc>
        <w:tc>
          <w:tcPr>
            <w:tcW w:w="1555" w:type="dxa"/>
            <w:gridSpan w:val="3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72A56E2" w14:textId="77777777" w:rsidR="00355B48" w:rsidRPr="00FB3010" w:rsidRDefault="00355B48" w:rsidP="00355B48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FB3010">
              <w:rPr>
                <w:rFonts w:ascii="Sylfaen" w:hAnsi="Sylfaen"/>
                <w:sz w:val="14"/>
                <w:szCs w:val="14"/>
                <w:lang w:val="ka-GE"/>
              </w:rPr>
              <w:t>დღე</w:t>
            </w:r>
          </w:p>
        </w:tc>
        <w:tc>
          <w:tcPr>
            <w:tcW w:w="1372" w:type="dxa"/>
            <w:gridSpan w:val="2"/>
            <w:tcBorders>
              <w:left w:val="outset" w:sz="6" w:space="0" w:color="auto"/>
            </w:tcBorders>
            <w:shd w:val="clear" w:color="auto" w:fill="auto"/>
            <w:vAlign w:val="center"/>
          </w:tcPr>
          <w:p w14:paraId="4E53E1DC" w14:textId="77777777" w:rsidR="00355B48" w:rsidRPr="00FB3010" w:rsidRDefault="00355B48" w:rsidP="00355B48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FB3010">
              <w:rPr>
                <w:rFonts w:ascii="Sylfaen" w:hAnsi="Sylfaen"/>
                <w:sz w:val="14"/>
                <w:szCs w:val="14"/>
                <w:lang w:val="ka-GE"/>
              </w:rPr>
              <w:t>საათი</w:t>
            </w:r>
          </w:p>
        </w:tc>
      </w:tr>
      <w:tr w:rsidR="00355B48" w:rsidRPr="00885285" w14:paraId="2153E009" w14:textId="77777777" w:rsidTr="00355B48">
        <w:trPr>
          <w:trHeight w:val="147"/>
          <w:tblCellSpacing w:w="20" w:type="dxa"/>
        </w:trPr>
        <w:tc>
          <w:tcPr>
            <w:tcW w:w="2544" w:type="dxa"/>
            <w:vMerge/>
            <w:shd w:val="clear" w:color="auto" w:fill="auto"/>
            <w:vAlign w:val="center"/>
          </w:tcPr>
          <w:p w14:paraId="146BB967" w14:textId="77777777" w:rsidR="00355B48" w:rsidRPr="009022A6" w:rsidRDefault="00355B48" w:rsidP="00355B48">
            <w:pPr>
              <w:spacing w:after="0"/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</w:p>
        </w:tc>
        <w:tc>
          <w:tcPr>
            <w:tcW w:w="1783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14:paraId="03B45AF9" w14:textId="6331F374" w:rsidR="00355B48" w:rsidRPr="004F189E" w:rsidRDefault="00355B48" w:rsidP="00355B48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577251207</w:t>
            </w:r>
          </w:p>
        </w:tc>
        <w:tc>
          <w:tcPr>
            <w:tcW w:w="2140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912AF91" w14:textId="0E559E42" w:rsidR="00355B48" w:rsidRPr="00355B48" w:rsidRDefault="00355B48" w:rsidP="00355B48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n.akhalaia@gmail.com</w:t>
            </w:r>
          </w:p>
        </w:tc>
        <w:tc>
          <w:tcPr>
            <w:tcW w:w="1555" w:type="dxa"/>
            <w:gridSpan w:val="3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B8B0091" w14:textId="77777777" w:rsidR="00355B48" w:rsidRPr="00355B48" w:rsidRDefault="00355B48" w:rsidP="00355B48">
            <w:pPr>
              <w:spacing w:after="0" w:line="240" w:lineRule="auto"/>
              <w:jc w:val="center"/>
              <w:rPr>
                <w:sz w:val="14"/>
              </w:rPr>
            </w:pPr>
            <w:r w:rsidRPr="00355B48">
              <w:rPr>
                <w:rFonts w:ascii="Sylfaen" w:hAnsi="Sylfaen" w:cs="Sylfaen"/>
                <w:sz w:val="14"/>
              </w:rPr>
              <w:t>სამშაბათი</w:t>
            </w:r>
          </w:p>
          <w:p w14:paraId="1CE60E7E" w14:textId="4EA1B94E" w:rsidR="00355B48" w:rsidRPr="00355B48" w:rsidRDefault="00355B48" w:rsidP="00355B48">
            <w:pPr>
              <w:spacing w:after="0"/>
              <w:jc w:val="center"/>
              <w:rPr>
                <w:sz w:val="14"/>
              </w:rPr>
            </w:pPr>
            <w:r w:rsidRPr="00355B48">
              <w:rPr>
                <w:rFonts w:ascii="Sylfaen" w:hAnsi="Sylfaen" w:cs="Sylfaen"/>
                <w:sz w:val="14"/>
              </w:rPr>
              <w:t>ოთხშაბათი</w:t>
            </w:r>
          </w:p>
        </w:tc>
        <w:tc>
          <w:tcPr>
            <w:tcW w:w="1372" w:type="dxa"/>
            <w:gridSpan w:val="2"/>
            <w:tcBorders>
              <w:left w:val="outset" w:sz="6" w:space="0" w:color="auto"/>
            </w:tcBorders>
            <w:shd w:val="clear" w:color="auto" w:fill="auto"/>
            <w:vAlign w:val="center"/>
          </w:tcPr>
          <w:p w14:paraId="2D4EBE47" w14:textId="311F6502" w:rsidR="00355B48" w:rsidRPr="00355B48" w:rsidRDefault="00355B48" w:rsidP="00355B48">
            <w:pPr>
              <w:spacing w:after="0" w:line="240" w:lineRule="auto"/>
              <w:jc w:val="center"/>
              <w:rPr>
                <w:sz w:val="14"/>
              </w:rPr>
            </w:pPr>
            <w:r w:rsidRPr="00355B48">
              <w:rPr>
                <w:sz w:val="14"/>
              </w:rPr>
              <w:t>14.00</w:t>
            </w:r>
            <w:r w:rsidRPr="00355B48">
              <w:rPr>
                <w:sz w:val="14"/>
                <w:lang w:val="en-US"/>
              </w:rPr>
              <w:t xml:space="preserve">- </w:t>
            </w:r>
            <w:r w:rsidRPr="00355B48">
              <w:rPr>
                <w:sz w:val="14"/>
              </w:rPr>
              <w:t>15.00</w:t>
            </w:r>
          </w:p>
          <w:p w14:paraId="40C6AFD2" w14:textId="7D4041C8" w:rsidR="00355B48" w:rsidRPr="00355B48" w:rsidRDefault="00355B48" w:rsidP="00355B48">
            <w:pPr>
              <w:spacing w:after="0"/>
              <w:jc w:val="center"/>
              <w:rPr>
                <w:sz w:val="14"/>
                <w:lang w:val="en-US"/>
              </w:rPr>
            </w:pPr>
            <w:r w:rsidRPr="00355B48">
              <w:rPr>
                <w:sz w:val="14"/>
                <w:lang w:val="en-US"/>
              </w:rPr>
              <w:t xml:space="preserve"> </w:t>
            </w:r>
          </w:p>
        </w:tc>
      </w:tr>
    </w:tbl>
    <w:p w14:paraId="480C6010" w14:textId="77777777" w:rsidR="00355B48" w:rsidRDefault="00355B48" w:rsidP="006775CB">
      <w:pPr>
        <w:rPr>
          <w:rFonts w:ascii="Sylfaen" w:hAnsi="Sylfaen"/>
          <w:b/>
          <w:bCs/>
          <w:sz w:val="20"/>
          <w:szCs w:val="20"/>
          <w:lang w:val="ka-GE"/>
        </w:rPr>
      </w:pPr>
    </w:p>
    <w:p w14:paraId="6EECBD64" w14:textId="77777777" w:rsidR="006775CB" w:rsidRPr="00DD3ECD" w:rsidRDefault="006775CB" w:rsidP="006775CB">
      <w:pPr>
        <w:rPr>
          <w:rFonts w:ascii="Sylfaen" w:hAnsi="Sylfaen"/>
          <w:b/>
          <w:bCs/>
          <w:sz w:val="16"/>
          <w:szCs w:val="16"/>
          <w:lang w:val="ka-GE"/>
        </w:rPr>
      </w:pPr>
      <w:r w:rsidRPr="00DD3ECD">
        <w:rPr>
          <w:rFonts w:ascii="Sylfaen" w:hAnsi="Sylfaen"/>
          <w:b/>
          <w:bCs/>
          <w:sz w:val="20"/>
          <w:szCs w:val="20"/>
          <w:lang w:val="ka-GE"/>
        </w:rPr>
        <w:t>სასწავლო კურსის მიზნები</w:t>
      </w:r>
    </w:p>
    <w:p w14:paraId="520EDA5F" w14:textId="77777777" w:rsidR="00796354" w:rsidRPr="00CC5D2C" w:rsidRDefault="00796354" w:rsidP="0079635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CC5D2C">
        <w:rPr>
          <w:rFonts w:ascii="Sylfaen" w:hAnsi="Sylfaen"/>
          <w:bCs/>
          <w:sz w:val="20"/>
          <w:szCs w:val="20"/>
          <w:lang w:val="ka-GE"/>
        </w:rPr>
        <w:t xml:space="preserve">სასწავლო კურსის მიზანია სტუდენტს მისცეს ფართო ცოდნა სოციალური სტატისტიკის ცნებისა და განვითარების, სტატისტიკის კვლევის საგნის, ობიექტის, ძირითადი ამოცანების, სოციალური მონაცემების სტატისტიკური კვლევის მეთოდოლოგიის, მოსახლეობის რიცხოვნობის და შემადგენლობის, ოჯახებისა და </w:t>
      </w:r>
      <w:r w:rsidRPr="00CC5D2C">
        <w:rPr>
          <w:rFonts w:ascii="Sylfaen" w:hAnsi="Sylfaen" w:cs="Sylfaen"/>
          <w:sz w:val="20"/>
          <w:szCs w:val="20"/>
        </w:rPr>
        <w:t>შინამეურნეობათა</w:t>
      </w:r>
      <w:r w:rsidRPr="00CC5D2C">
        <w:rPr>
          <w:sz w:val="20"/>
          <w:szCs w:val="20"/>
        </w:rPr>
        <w:t xml:space="preserve"> </w:t>
      </w:r>
      <w:r w:rsidRPr="00CC5D2C">
        <w:rPr>
          <w:rFonts w:ascii="Sylfaen" w:hAnsi="Sylfaen" w:cs="Sylfaen"/>
          <w:sz w:val="20"/>
          <w:szCs w:val="20"/>
        </w:rPr>
        <w:t>სტრუქტურ</w:t>
      </w:r>
      <w:r w:rsidRPr="00CC5D2C">
        <w:rPr>
          <w:rFonts w:ascii="Sylfaen" w:hAnsi="Sylfaen" w:cs="Sylfaen"/>
          <w:sz w:val="20"/>
          <w:szCs w:val="20"/>
          <w:lang w:val="ka-GE"/>
        </w:rPr>
        <w:t>ის, მოსახლეობის</w:t>
      </w:r>
      <w:r w:rsidRPr="00CC5D2C">
        <w:rPr>
          <w:sz w:val="20"/>
          <w:szCs w:val="20"/>
          <w:lang w:val="ka-GE"/>
        </w:rPr>
        <w:t xml:space="preserve"> </w:t>
      </w:r>
      <w:r w:rsidRPr="00CC5D2C">
        <w:rPr>
          <w:rFonts w:ascii="Sylfaen" w:hAnsi="Sylfaen" w:cs="Sylfaen"/>
          <w:sz w:val="20"/>
          <w:szCs w:val="20"/>
          <w:lang w:val="ka-GE"/>
        </w:rPr>
        <w:t>განათლების</w:t>
      </w:r>
      <w:r w:rsidRPr="00CC5D2C">
        <w:rPr>
          <w:sz w:val="20"/>
          <w:szCs w:val="20"/>
          <w:lang w:val="ka-GE"/>
        </w:rPr>
        <w:t xml:space="preserve"> </w:t>
      </w:r>
      <w:r w:rsidRPr="00CC5D2C">
        <w:rPr>
          <w:rFonts w:ascii="Sylfaen" w:hAnsi="Sylfaen" w:cs="Sylfaen"/>
          <w:sz w:val="20"/>
          <w:szCs w:val="20"/>
          <w:lang w:val="ka-GE"/>
        </w:rPr>
        <w:t>დონისა</w:t>
      </w:r>
      <w:r w:rsidRPr="00CC5D2C">
        <w:rPr>
          <w:sz w:val="20"/>
          <w:szCs w:val="20"/>
          <w:lang w:val="ka-GE"/>
        </w:rPr>
        <w:t xml:space="preserve"> </w:t>
      </w:r>
      <w:r w:rsidRPr="00CC5D2C">
        <w:rPr>
          <w:rFonts w:ascii="Sylfaen" w:hAnsi="Sylfaen" w:cs="Sylfaen"/>
          <w:sz w:val="20"/>
          <w:szCs w:val="20"/>
          <w:lang w:val="ka-GE"/>
        </w:rPr>
        <w:t>და</w:t>
      </w:r>
      <w:r w:rsidRPr="00CC5D2C">
        <w:rPr>
          <w:sz w:val="20"/>
          <w:szCs w:val="20"/>
          <w:lang w:val="ka-GE"/>
        </w:rPr>
        <w:t xml:space="preserve"> </w:t>
      </w:r>
      <w:r w:rsidRPr="00CC5D2C">
        <w:rPr>
          <w:rFonts w:ascii="Sylfaen" w:hAnsi="Sylfaen" w:cs="Sylfaen"/>
          <w:sz w:val="20"/>
          <w:szCs w:val="20"/>
          <w:lang w:val="ka-GE"/>
        </w:rPr>
        <w:t>სასწავლო</w:t>
      </w:r>
      <w:r w:rsidRPr="00CC5D2C">
        <w:rPr>
          <w:sz w:val="20"/>
          <w:szCs w:val="20"/>
          <w:lang w:val="ka-GE"/>
        </w:rPr>
        <w:t xml:space="preserve"> </w:t>
      </w:r>
      <w:r w:rsidRPr="00CC5D2C">
        <w:rPr>
          <w:rFonts w:ascii="Sylfaen" w:hAnsi="Sylfaen" w:cs="Sylfaen"/>
          <w:sz w:val="20"/>
          <w:szCs w:val="20"/>
          <w:lang w:val="ka-GE"/>
        </w:rPr>
        <w:t>სისტემის</w:t>
      </w:r>
      <w:r w:rsidRPr="00CC5D2C">
        <w:rPr>
          <w:sz w:val="20"/>
          <w:szCs w:val="20"/>
          <w:lang w:val="ka-GE"/>
        </w:rPr>
        <w:t xml:space="preserve"> </w:t>
      </w:r>
      <w:r w:rsidRPr="00CC5D2C">
        <w:rPr>
          <w:rFonts w:ascii="Sylfaen" w:hAnsi="Sylfaen" w:cs="Sylfaen"/>
          <w:sz w:val="20"/>
          <w:szCs w:val="20"/>
          <w:lang w:val="ka-GE"/>
        </w:rPr>
        <w:t xml:space="preserve">განვითარების, </w:t>
      </w:r>
      <w:r w:rsidRPr="00CC5D2C">
        <w:rPr>
          <w:rFonts w:ascii="Sylfaen" w:hAnsi="Sylfaen" w:cs="Sylfaen"/>
          <w:sz w:val="20"/>
          <w:szCs w:val="20"/>
        </w:rPr>
        <w:t>მორალურ</w:t>
      </w:r>
      <w:r w:rsidRPr="00CC5D2C">
        <w:rPr>
          <w:sz w:val="20"/>
          <w:szCs w:val="20"/>
        </w:rPr>
        <w:t>–</w:t>
      </w:r>
      <w:r w:rsidRPr="00CC5D2C">
        <w:rPr>
          <w:rFonts w:ascii="Sylfaen" w:hAnsi="Sylfaen" w:cs="Sylfaen"/>
          <w:sz w:val="20"/>
          <w:szCs w:val="20"/>
        </w:rPr>
        <w:t>სამართლებ</w:t>
      </w:r>
      <w:r w:rsidRPr="00CC5D2C">
        <w:rPr>
          <w:rFonts w:ascii="Sylfaen" w:hAnsi="Sylfaen" w:cs="Sylfaen"/>
          <w:sz w:val="20"/>
          <w:szCs w:val="20"/>
          <w:lang w:val="ka-GE"/>
        </w:rPr>
        <w:t>რ</w:t>
      </w:r>
      <w:r w:rsidRPr="00CC5D2C">
        <w:rPr>
          <w:rFonts w:ascii="Sylfaen" w:hAnsi="Sylfaen" w:cs="Sylfaen"/>
          <w:sz w:val="20"/>
          <w:szCs w:val="20"/>
        </w:rPr>
        <w:t>ივი</w:t>
      </w:r>
      <w:r w:rsidRPr="00CC5D2C">
        <w:rPr>
          <w:sz w:val="20"/>
          <w:szCs w:val="20"/>
        </w:rPr>
        <w:t xml:space="preserve"> </w:t>
      </w:r>
      <w:r w:rsidRPr="00CC5D2C">
        <w:rPr>
          <w:rFonts w:ascii="Sylfaen" w:hAnsi="Sylfaen" w:cs="Sylfaen"/>
          <w:sz w:val="20"/>
          <w:szCs w:val="20"/>
        </w:rPr>
        <w:t>სტატისტიკ</w:t>
      </w:r>
      <w:r w:rsidRPr="00CC5D2C">
        <w:rPr>
          <w:rFonts w:ascii="Sylfaen" w:hAnsi="Sylfaen" w:cs="Sylfaen"/>
          <w:sz w:val="20"/>
          <w:szCs w:val="20"/>
          <w:lang w:val="ka-GE"/>
        </w:rPr>
        <w:t xml:space="preserve">ის შესახებ და გამოუმუშაოს </w:t>
      </w:r>
      <w:r w:rsidRPr="00CC5D2C">
        <w:rPr>
          <w:rFonts w:ascii="Sylfaen" w:hAnsi="Sylfaen"/>
          <w:sz w:val="20"/>
          <w:szCs w:val="20"/>
          <w:lang w:val="ka-GE"/>
        </w:rPr>
        <w:t>სოციალურ-ეკონომიკური ინფორმაციის მოპოვების, დამუშავების, სოციალურ მოვლენათა გაზომვისათვის საჭირო უნარ-ჩვევები.</w:t>
      </w:r>
    </w:p>
    <w:p w14:paraId="7AECC8E1" w14:textId="4B8BC758" w:rsidR="00FA6CEE" w:rsidRPr="00DD3ECD" w:rsidRDefault="006775CB" w:rsidP="003A1FCC">
      <w:pPr>
        <w:jc w:val="both"/>
        <w:rPr>
          <w:rFonts w:ascii="Sylfaen" w:hAnsi="Sylfaen"/>
          <w:bCs/>
          <w:sz w:val="20"/>
          <w:szCs w:val="20"/>
          <w:lang w:val="ka-GE"/>
        </w:rPr>
      </w:pPr>
      <w:r w:rsidRPr="00DD3ECD">
        <w:rPr>
          <w:rFonts w:ascii="Sylfaen" w:hAnsi="Sylfaen"/>
          <w:b/>
          <w:bCs/>
          <w:sz w:val="20"/>
          <w:szCs w:val="20"/>
          <w:lang w:val="ka-GE"/>
        </w:rPr>
        <w:t>სწავლის შედეგები:</w:t>
      </w:r>
      <w:r w:rsidR="00AE2EF6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Pr="00DD3ECD">
        <w:rPr>
          <w:rFonts w:ascii="Sylfaen" w:hAnsi="Sylfaen"/>
          <w:bCs/>
          <w:sz w:val="20"/>
          <w:szCs w:val="20"/>
          <w:lang w:val="ka-GE"/>
        </w:rPr>
        <w:t xml:space="preserve">სასწავლო კურსი </w:t>
      </w:r>
      <w:r w:rsidRPr="00DD3ECD">
        <w:rPr>
          <w:rFonts w:ascii="Sylfaen" w:hAnsi="Sylfaen"/>
          <w:sz w:val="20"/>
          <w:szCs w:val="20"/>
          <w:lang w:val="ka-GE"/>
        </w:rPr>
        <w:t xml:space="preserve">შესაძლებლობას აძლევს სტუდენტს </w:t>
      </w:r>
      <w:r w:rsidR="0010426F" w:rsidRPr="00DD3ECD">
        <w:rPr>
          <w:rFonts w:ascii="Sylfaen" w:hAnsi="Sylfaen"/>
          <w:sz w:val="20"/>
          <w:szCs w:val="20"/>
          <w:lang w:val="ka-GE"/>
        </w:rPr>
        <w:t>შეიძინო</w:t>
      </w:r>
      <w:r w:rsidR="00AE2EF6">
        <w:rPr>
          <w:rFonts w:ascii="Sylfaen" w:hAnsi="Sylfaen"/>
          <w:sz w:val="20"/>
          <w:szCs w:val="20"/>
          <w:lang w:val="ka-GE"/>
        </w:rPr>
        <w:t xml:space="preserve">ს </w:t>
      </w:r>
      <w:r w:rsidRPr="00DD3ECD">
        <w:rPr>
          <w:rFonts w:ascii="Sylfaen" w:hAnsi="Sylfaen"/>
          <w:sz w:val="20"/>
          <w:szCs w:val="20"/>
          <w:lang w:val="ka-GE"/>
        </w:rPr>
        <w:t>ცოდნა, გამოიმუშავოს უნარები და მოახდინოს მათი დემონსტრირება შემდეგი მიმართულებებით:</w:t>
      </w:r>
    </w:p>
    <w:p w14:paraId="68E35393" w14:textId="77777777" w:rsidR="000F23BA" w:rsidRPr="00DD3ECD" w:rsidRDefault="006775CB" w:rsidP="00601386">
      <w:pPr>
        <w:spacing w:after="0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DD3ECD">
        <w:rPr>
          <w:rFonts w:ascii="Sylfaen" w:hAnsi="Sylfaen"/>
          <w:b/>
          <w:bCs/>
          <w:sz w:val="20"/>
          <w:szCs w:val="20"/>
          <w:lang w:val="ka-GE"/>
        </w:rPr>
        <w:t>ცოდნა და გაცნობიერება</w:t>
      </w:r>
    </w:p>
    <w:p w14:paraId="740A27B5" w14:textId="77777777" w:rsidR="00A0775A" w:rsidRPr="00DD3ECD" w:rsidRDefault="000F23BA" w:rsidP="00B81563">
      <w:pPr>
        <w:spacing w:after="0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DD3ECD">
        <w:rPr>
          <w:rFonts w:ascii="Sylfaen" w:hAnsi="Sylfaen"/>
          <w:b/>
          <w:bCs/>
          <w:sz w:val="20"/>
          <w:szCs w:val="20"/>
          <w:lang w:val="ka-GE"/>
        </w:rPr>
        <w:t>სტუდენტი</w:t>
      </w:r>
      <w:r w:rsidR="006775CB" w:rsidRPr="00DD3ECD">
        <w:rPr>
          <w:rFonts w:ascii="Sylfaen" w:hAnsi="Sylfaen"/>
          <w:b/>
          <w:bCs/>
          <w:sz w:val="20"/>
          <w:szCs w:val="20"/>
          <w:lang w:val="ka-GE"/>
        </w:rPr>
        <w:t>:</w:t>
      </w:r>
    </w:p>
    <w:p w14:paraId="44A24DE1" w14:textId="77777777" w:rsidR="00B81563" w:rsidRPr="00DD3ECD" w:rsidRDefault="00B81563" w:rsidP="00AE2EF6">
      <w:pPr>
        <w:numPr>
          <w:ilvl w:val="0"/>
          <w:numId w:val="19"/>
        </w:numPr>
        <w:spacing w:after="0" w:line="240" w:lineRule="auto"/>
        <w:ind w:left="180" w:hanging="180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DD3ECD">
        <w:rPr>
          <w:rFonts w:ascii="Sylfaen" w:hAnsi="Sylfaen"/>
          <w:b/>
          <w:sz w:val="20"/>
          <w:szCs w:val="20"/>
          <w:lang w:val="ka-GE"/>
        </w:rPr>
        <w:t xml:space="preserve">აღწერს </w:t>
      </w:r>
      <w:r w:rsidRPr="00DD3ECD">
        <w:rPr>
          <w:rFonts w:ascii="Sylfaen" w:hAnsi="Sylfaen"/>
          <w:sz w:val="20"/>
          <w:szCs w:val="20"/>
          <w:lang w:val="ka-GE"/>
        </w:rPr>
        <w:t>სტატისტიკური დაკვირვების სახეებს, ორგანიზაციულ ფორმებს  და მეთოდებს;</w:t>
      </w:r>
    </w:p>
    <w:p w14:paraId="219285C9" w14:textId="1975192F" w:rsidR="00B81563" w:rsidRPr="00DD3ECD" w:rsidRDefault="00B81563" w:rsidP="00AE2EF6">
      <w:pPr>
        <w:numPr>
          <w:ilvl w:val="0"/>
          <w:numId w:val="19"/>
        </w:numPr>
        <w:spacing w:after="0" w:line="240" w:lineRule="auto"/>
        <w:ind w:left="180" w:hanging="180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DD3ECD">
        <w:rPr>
          <w:rFonts w:ascii="Sylfaen" w:hAnsi="Sylfaen"/>
          <w:b/>
          <w:bCs/>
          <w:sz w:val="20"/>
          <w:szCs w:val="20"/>
          <w:lang w:val="ka-GE"/>
        </w:rPr>
        <w:t>განსაზღვრავს</w:t>
      </w:r>
      <w:r w:rsidRPr="00DD3ECD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="00796354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DD3ECD">
        <w:rPr>
          <w:rFonts w:ascii="Sylfaen" w:hAnsi="Sylfaen"/>
          <w:bCs/>
          <w:sz w:val="20"/>
          <w:szCs w:val="20"/>
          <w:lang w:val="ka-GE"/>
        </w:rPr>
        <w:t xml:space="preserve"> სტატისტიკის ამოცანებს, და დაკვირვების სპეციფიკას;</w:t>
      </w:r>
    </w:p>
    <w:p w14:paraId="0D2329B8" w14:textId="184EB790" w:rsidR="00B81563" w:rsidRPr="00DD3ECD" w:rsidRDefault="00B81563" w:rsidP="00AE2EF6">
      <w:pPr>
        <w:numPr>
          <w:ilvl w:val="0"/>
          <w:numId w:val="19"/>
        </w:numPr>
        <w:spacing w:after="0" w:line="240" w:lineRule="auto"/>
        <w:ind w:left="180" w:hanging="180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DD3ECD">
        <w:rPr>
          <w:rFonts w:ascii="Sylfaen" w:hAnsi="Sylfaen" w:cs="Sylfaen"/>
          <w:b/>
          <w:sz w:val="20"/>
          <w:szCs w:val="20"/>
          <w:lang w:val="ka-GE"/>
        </w:rPr>
        <w:t>ხსნის</w:t>
      </w:r>
      <w:r w:rsidR="0035426E">
        <w:rPr>
          <w:rFonts w:ascii="Sylfaen" w:hAnsi="Sylfaen" w:cs="Sylfaen"/>
          <w:b/>
          <w:sz w:val="20"/>
          <w:szCs w:val="20"/>
          <w:lang w:val="en-US"/>
        </w:rPr>
        <w:t xml:space="preserve"> </w:t>
      </w:r>
      <w:r w:rsidRPr="00DD3ECD">
        <w:rPr>
          <w:rFonts w:ascii="Sylfaen" w:hAnsi="Sylfaen" w:cs="Sylfaen"/>
          <w:sz w:val="20"/>
          <w:szCs w:val="20"/>
          <w:lang w:val="ka-GE"/>
        </w:rPr>
        <w:t>სტატისტიკური</w:t>
      </w:r>
      <w:r w:rsidR="0035426E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DD3ECD">
        <w:rPr>
          <w:rFonts w:ascii="Sylfaen" w:hAnsi="Sylfaen" w:cs="Sylfaen"/>
          <w:sz w:val="20"/>
          <w:szCs w:val="20"/>
          <w:lang w:val="ka-GE"/>
        </w:rPr>
        <w:t>მაჩვენებლების</w:t>
      </w:r>
      <w:r w:rsidR="0035426E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DD3ECD">
        <w:rPr>
          <w:rFonts w:ascii="Sylfaen" w:hAnsi="Sylfaen" w:cs="Sylfaen"/>
          <w:sz w:val="20"/>
          <w:szCs w:val="20"/>
          <w:lang w:val="ka-GE"/>
        </w:rPr>
        <w:t>გაანგარიშების</w:t>
      </w:r>
      <w:r w:rsidR="0035426E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DD3ECD">
        <w:rPr>
          <w:rFonts w:ascii="Sylfaen" w:hAnsi="Sylfaen" w:cs="Sylfaen"/>
          <w:sz w:val="20"/>
          <w:szCs w:val="20"/>
          <w:lang w:val="ka-GE"/>
        </w:rPr>
        <w:t>მეთოდოლოგიას</w:t>
      </w:r>
      <w:r w:rsidR="0035426E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DD3ECD">
        <w:rPr>
          <w:rFonts w:ascii="Sylfaen" w:hAnsi="Sylfaen" w:cs="Sylfaen"/>
          <w:sz w:val="20"/>
          <w:szCs w:val="20"/>
          <w:lang w:val="ka-GE"/>
        </w:rPr>
        <w:t>და</w:t>
      </w:r>
      <w:r w:rsidR="0035426E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DD3ECD">
        <w:rPr>
          <w:rFonts w:ascii="Sylfaen" w:hAnsi="Sylfaen" w:cs="Calibri"/>
          <w:b/>
          <w:sz w:val="20"/>
          <w:szCs w:val="20"/>
          <w:lang w:val="ka-GE"/>
        </w:rPr>
        <w:t>განსაზღვრავს</w:t>
      </w:r>
      <w:r w:rsidR="0035426E">
        <w:rPr>
          <w:rFonts w:ascii="Sylfaen" w:hAnsi="Sylfaen" w:cs="Calibri"/>
          <w:b/>
          <w:sz w:val="20"/>
          <w:szCs w:val="20"/>
          <w:lang w:val="en-US"/>
        </w:rPr>
        <w:t xml:space="preserve"> </w:t>
      </w:r>
      <w:r w:rsidRPr="00DD3ECD">
        <w:rPr>
          <w:rFonts w:ascii="Sylfaen" w:hAnsi="Sylfaen" w:cs="Sylfaen"/>
          <w:sz w:val="20"/>
          <w:szCs w:val="20"/>
          <w:lang w:val="ka-GE"/>
        </w:rPr>
        <w:t>ამ</w:t>
      </w:r>
      <w:r w:rsidR="0035426E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DD3ECD">
        <w:rPr>
          <w:rFonts w:ascii="Sylfaen" w:hAnsi="Sylfaen" w:cs="Sylfaen"/>
          <w:sz w:val="20"/>
          <w:szCs w:val="20"/>
          <w:lang w:val="ka-GE"/>
        </w:rPr>
        <w:t>მაჩვენებლებით</w:t>
      </w:r>
      <w:r w:rsidR="0035426E">
        <w:rPr>
          <w:rFonts w:ascii="Sylfaen" w:hAnsi="Sylfaen" w:cs="Sylfaen"/>
          <w:sz w:val="20"/>
          <w:szCs w:val="20"/>
          <w:lang w:val="en-US"/>
        </w:rPr>
        <w:t xml:space="preserve"> </w:t>
      </w:r>
      <w:r w:rsidR="00AE2EF6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DD3ECD">
        <w:rPr>
          <w:rFonts w:ascii="Sylfaen" w:hAnsi="Sylfaen" w:cs="Sylfaen"/>
          <w:sz w:val="20"/>
          <w:szCs w:val="20"/>
          <w:lang w:val="ka-GE"/>
        </w:rPr>
        <w:t>მიმდინარე მოვლენებსა და</w:t>
      </w:r>
      <w:r w:rsidR="0035426E">
        <w:rPr>
          <w:rFonts w:ascii="Sylfaen" w:hAnsi="Sylfaen" w:cs="Sylfaen"/>
          <w:sz w:val="20"/>
          <w:szCs w:val="20"/>
          <w:lang w:val="en-US"/>
        </w:rPr>
        <w:t xml:space="preserve"> </w:t>
      </w:r>
      <w:r w:rsidRPr="00DD3ECD">
        <w:rPr>
          <w:rFonts w:ascii="Sylfaen" w:hAnsi="Sylfaen" w:cs="Sylfaen"/>
          <w:sz w:val="20"/>
          <w:szCs w:val="20"/>
          <w:lang w:val="ka-GE"/>
        </w:rPr>
        <w:t>პროცესებს</w:t>
      </w:r>
      <w:r w:rsidRPr="00DD3ECD">
        <w:rPr>
          <w:rFonts w:cs="Calibri"/>
          <w:sz w:val="20"/>
          <w:szCs w:val="20"/>
          <w:lang w:val="ka-GE"/>
        </w:rPr>
        <w:t>;</w:t>
      </w:r>
    </w:p>
    <w:p w14:paraId="19042614" w14:textId="1382F93A" w:rsidR="00B81563" w:rsidRPr="00DD3ECD" w:rsidRDefault="00B81563" w:rsidP="00AE2EF6">
      <w:pPr>
        <w:pStyle w:val="BodyText"/>
        <w:numPr>
          <w:ilvl w:val="0"/>
          <w:numId w:val="14"/>
        </w:numPr>
        <w:spacing w:before="0" w:beforeAutospacing="0" w:after="0" w:afterAutospacing="0" w:line="240" w:lineRule="atLeast"/>
        <w:ind w:left="180" w:hanging="180"/>
        <w:jc w:val="both"/>
        <w:rPr>
          <w:rFonts w:cs="AcadNusx"/>
          <w:sz w:val="20"/>
          <w:szCs w:val="20"/>
          <w:lang w:val="ka-GE"/>
        </w:rPr>
      </w:pPr>
      <w:r w:rsidRPr="00DD3ECD">
        <w:rPr>
          <w:rFonts w:ascii="Sylfaen" w:hAnsi="Sylfaen"/>
          <w:b/>
          <w:bCs/>
          <w:sz w:val="20"/>
          <w:szCs w:val="20"/>
          <w:lang w:val="ka-GE"/>
        </w:rPr>
        <w:t>აღწერს</w:t>
      </w:r>
      <w:r w:rsidRPr="00DD3ECD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="00AE2EF6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DD3ECD">
        <w:rPr>
          <w:rFonts w:ascii="Sylfaen" w:hAnsi="Sylfaen"/>
          <w:bCs/>
          <w:sz w:val="20"/>
          <w:szCs w:val="20"/>
          <w:lang w:val="ka-GE"/>
        </w:rPr>
        <w:t xml:space="preserve"> სფეროში სტატისტიკის კომპლექსურ საკითხებს</w:t>
      </w:r>
      <w:r w:rsidR="00AE2EF6">
        <w:rPr>
          <w:rFonts w:ascii="Sylfaen" w:hAnsi="Sylfaen"/>
          <w:bCs/>
          <w:sz w:val="20"/>
          <w:szCs w:val="20"/>
          <w:lang w:val="ka-GE"/>
        </w:rPr>
        <w:t>.</w:t>
      </w:r>
      <w:r w:rsidRPr="00DD3ECD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="00AE2EF6">
        <w:rPr>
          <w:rFonts w:ascii="Sylfaen" w:hAnsi="Sylfaen"/>
          <w:bCs/>
          <w:sz w:val="20"/>
          <w:szCs w:val="20"/>
          <w:lang w:val="ka-GE"/>
        </w:rPr>
        <w:t xml:space="preserve"> </w:t>
      </w:r>
    </w:p>
    <w:p w14:paraId="309113AD" w14:textId="58500E11" w:rsidR="00AE2EF6" w:rsidRPr="00AE2EF6" w:rsidRDefault="00AE2EF6" w:rsidP="00AE2EF6">
      <w:pPr>
        <w:pStyle w:val="ListParagraph"/>
        <w:numPr>
          <w:ilvl w:val="0"/>
          <w:numId w:val="43"/>
        </w:numPr>
        <w:spacing w:after="0" w:line="240" w:lineRule="auto"/>
        <w:ind w:left="180" w:hanging="180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AE2EF6">
        <w:rPr>
          <w:rFonts w:ascii="Sylfaen" w:hAnsi="Sylfaen" w:cs="Sylfaen"/>
          <w:b/>
          <w:sz w:val="20"/>
          <w:szCs w:val="20"/>
          <w:lang w:val="ka-GE"/>
        </w:rPr>
        <w:lastRenderedPageBreak/>
        <w:t>აცნობიერებს</w:t>
      </w:r>
      <w:r w:rsidRPr="00AE2EF6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AE2EF6">
        <w:rPr>
          <w:rFonts w:ascii="Sylfaen" w:hAnsi="Sylfaen" w:cs="Sylfaen"/>
          <w:sz w:val="20"/>
          <w:szCs w:val="20"/>
          <w:lang w:val="ka-GE"/>
        </w:rPr>
        <w:t>სოციალურ-სტატისტიკური ინფორმაციის უტყუარობის და გამჭვირვალობის მნიშვნელობას;</w:t>
      </w:r>
    </w:p>
    <w:p w14:paraId="48ACAC90" w14:textId="77777777" w:rsidR="00AE2EF6" w:rsidRDefault="00AE2EF6" w:rsidP="00B81563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4F358383" w14:textId="77777777" w:rsidR="000F23BA" w:rsidRPr="00DD3ECD" w:rsidRDefault="006775CB" w:rsidP="00B81563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DD3ECD">
        <w:rPr>
          <w:rFonts w:ascii="Sylfaen" w:hAnsi="Sylfaen"/>
          <w:b/>
          <w:bCs/>
          <w:sz w:val="20"/>
          <w:szCs w:val="20"/>
          <w:lang w:val="ka-GE"/>
        </w:rPr>
        <w:t>უნარი</w:t>
      </w:r>
    </w:p>
    <w:p w14:paraId="530325E9" w14:textId="77777777" w:rsidR="006775CB" w:rsidRPr="00DD3ECD" w:rsidRDefault="000F23BA" w:rsidP="00B81563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DD3ECD">
        <w:rPr>
          <w:rFonts w:ascii="Sylfaen" w:hAnsi="Sylfaen"/>
          <w:b/>
          <w:bCs/>
          <w:sz w:val="20"/>
          <w:szCs w:val="20"/>
          <w:lang w:val="ka-GE"/>
        </w:rPr>
        <w:t>სტუდენტი</w:t>
      </w:r>
      <w:r w:rsidR="006775CB" w:rsidRPr="00DD3ECD">
        <w:rPr>
          <w:rFonts w:ascii="Sylfaen" w:hAnsi="Sylfaen"/>
          <w:b/>
          <w:bCs/>
          <w:sz w:val="20"/>
          <w:szCs w:val="20"/>
          <w:lang w:val="ka-GE"/>
        </w:rPr>
        <w:t>:</w:t>
      </w:r>
    </w:p>
    <w:p w14:paraId="3AD23602" w14:textId="77777777" w:rsidR="00166AF9" w:rsidRPr="00DD3ECD" w:rsidRDefault="00166AF9" w:rsidP="00B81563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6961CB6F" w14:textId="67C63DC9" w:rsidR="00AE2EF6" w:rsidRPr="00CC5D2C" w:rsidRDefault="00166AF9" w:rsidP="00AE2EF6">
      <w:pPr>
        <w:numPr>
          <w:ilvl w:val="0"/>
          <w:numId w:val="42"/>
        </w:numPr>
        <w:tabs>
          <w:tab w:val="left" w:pos="450"/>
        </w:tabs>
        <w:spacing w:after="0" w:line="240" w:lineRule="auto"/>
        <w:ind w:left="0" w:firstLine="90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DD3ECD">
        <w:rPr>
          <w:rFonts w:ascii="Sylfaen" w:hAnsi="Sylfaen"/>
          <w:b/>
          <w:bCs/>
          <w:sz w:val="20"/>
          <w:szCs w:val="20"/>
          <w:lang w:val="ka-GE"/>
        </w:rPr>
        <w:t>ახდენს</w:t>
      </w:r>
      <w:r w:rsidR="00AE2EF6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Pr="00DD3ECD">
        <w:rPr>
          <w:rFonts w:ascii="Sylfaen" w:hAnsi="Sylfaen"/>
          <w:bCs/>
          <w:sz w:val="20"/>
          <w:szCs w:val="20"/>
          <w:lang w:val="ka-GE"/>
        </w:rPr>
        <w:t>სტატისტიკური ინფორმაციის მოპოვებას და პირველად დამუშავებას წინასწარ განსაზღვრული მითითებების მიხედვით</w:t>
      </w:r>
      <w:r w:rsidR="00AE2EF6">
        <w:rPr>
          <w:rFonts w:ascii="Sylfaen" w:hAnsi="Sylfaen"/>
          <w:bCs/>
          <w:sz w:val="20"/>
          <w:szCs w:val="20"/>
          <w:lang w:val="ka-GE"/>
        </w:rPr>
        <w:t xml:space="preserve">, </w:t>
      </w:r>
      <w:r w:rsidR="00AE2EF6" w:rsidRPr="00CC5D2C">
        <w:rPr>
          <w:rFonts w:ascii="Sylfaen" w:hAnsi="Sylfaen" w:cs="Sylfaen"/>
          <w:sz w:val="20"/>
          <w:szCs w:val="20"/>
          <w:lang w:val="ka-GE"/>
        </w:rPr>
        <w:t>სოციალურ მოვლენათა გაზომვა</w:t>
      </w:r>
      <w:r w:rsidR="00AE2EF6">
        <w:rPr>
          <w:rFonts w:ascii="Sylfaen" w:hAnsi="Sylfaen" w:cs="Sylfaen"/>
          <w:sz w:val="20"/>
          <w:szCs w:val="20"/>
          <w:lang w:val="ka-GE"/>
        </w:rPr>
        <w:t>ს</w:t>
      </w:r>
      <w:r w:rsidR="00AE2EF6" w:rsidRPr="00CC5D2C">
        <w:rPr>
          <w:rFonts w:ascii="Sylfaen" w:hAnsi="Sylfaen" w:cs="Sylfaen"/>
          <w:sz w:val="20"/>
          <w:szCs w:val="20"/>
          <w:lang w:val="ka-GE"/>
        </w:rPr>
        <w:t>;</w:t>
      </w:r>
    </w:p>
    <w:p w14:paraId="49DAB89D" w14:textId="018AF5B8" w:rsidR="00AE2EF6" w:rsidRPr="00CC5D2C" w:rsidRDefault="00AE2EF6" w:rsidP="00AE2EF6">
      <w:pPr>
        <w:numPr>
          <w:ilvl w:val="0"/>
          <w:numId w:val="42"/>
        </w:numPr>
        <w:tabs>
          <w:tab w:val="left" w:pos="450"/>
        </w:tabs>
        <w:spacing w:after="0" w:line="240" w:lineRule="auto"/>
        <w:ind w:left="0" w:firstLine="90"/>
        <w:jc w:val="both"/>
        <w:rPr>
          <w:rFonts w:ascii="Sylfaen" w:hAnsi="Sylfaen"/>
          <w:bCs/>
          <w:sz w:val="20"/>
          <w:szCs w:val="20"/>
          <w:lang w:val="ka-GE"/>
        </w:rPr>
      </w:pPr>
      <w:r>
        <w:rPr>
          <w:rFonts w:ascii="Sylfaen" w:hAnsi="Sylfaen" w:cs="Sylfaen"/>
          <w:b/>
          <w:bCs/>
          <w:sz w:val="20"/>
          <w:szCs w:val="20"/>
          <w:lang w:val="ka-GE"/>
        </w:rPr>
        <w:t>იყენებს</w:t>
      </w:r>
      <w:r w:rsidRPr="00DD3ECD">
        <w:rPr>
          <w:rFonts w:ascii="Sylfaen" w:hAnsi="Sylfaen" w:cs="Sylfaen"/>
          <w:b/>
          <w:bCs/>
          <w:sz w:val="20"/>
          <w:szCs w:val="20"/>
          <w:lang w:val="ka-GE"/>
        </w:rPr>
        <w:t xml:space="preserve"> </w:t>
      </w:r>
      <w:r w:rsidRPr="00CC5D2C">
        <w:rPr>
          <w:rFonts w:ascii="Sylfaen" w:hAnsi="Sylfaen"/>
          <w:noProof/>
          <w:sz w:val="20"/>
          <w:szCs w:val="20"/>
          <w:lang w:val="ka-GE"/>
        </w:rPr>
        <w:t xml:space="preserve">სოციალური სტატისტიკის </w:t>
      </w:r>
      <w:r w:rsidRPr="00CC5D2C">
        <w:rPr>
          <w:rFonts w:ascii="Sylfaen" w:hAnsi="Sylfaen"/>
          <w:noProof/>
          <w:sz w:val="20"/>
          <w:szCs w:val="20"/>
        </w:rPr>
        <w:t>სფეროსათვის</w:t>
      </w:r>
      <w:r w:rsidRPr="00CC5D2C">
        <w:rPr>
          <w:rFonts w:ascii="Sylfaen" w:hAnsi="Sylfaen"/>
          <w:sz w:val="20"/>
          <w:szCs w:val="20"/>
        </w:rPr>
        <w:t xml:space="preserve"> </w:t>
      </w:r>
      <w:r w:rsidRPr="00CC5D2C">
        <w:rPr>
          <w:rFonts w:ascii="Sylfaen" w:hAnsi="Sylfaen"/>
          <w:noProof/>
          <w:sz w:val="20"/>
          <w:szCs w:val="20"/>
        </w:rPr>
        <w:t>დამახასიათებელ</w:t>
      </w:r>
      <w:r w:rsidRPr="00CC5D2C">
        <w:rPr>
          <w:rFonts w:ascii="Sylfaen" w:hAnsi="Sylfaen"/>
          <w:sz w:val="20"/>
          <w:szCs w:val="20"/>
        </w:rPr>
        <w:t xml:space="preserve"> </w:t>
      </w:r>
      <w:r w:rsidRPr="00CC5D2C">
        <w:rPr>
          <w:rFonts w:ascii="Sylfaen" w:hAnsi="Sylfaen"/>
          <w:noProof/>
          <w:sz w:val="20"/>
          <w:szCs w:val="20"/>
        </w:rPr>
        <w:t>მეთოდ</w:t>
      </w:r>
      <w:r>
        <w:rPr>
          <w:rFonts w:ascii="Sylfaen" w:hAnsi="Sylfaen"/>
          <w:noProof/>
          <w:sz w:val="20"/>
          <w:szCs w:val="20"/>
          <w:lang w:val="ka-GE"/>
        </w:rPr>
        <w:t xml:space="preserve">ს </w:t>
      </w:r>
      <w:r w:rsidRPr="00CC5D2C">
        <w:rPr>
          <w:rFonts w:ascii="Sylfaen" w:hAnsi="Sylfaen"/>
          <w:noProof/>
          <w:sz w:val="20"/>
          <w:szCs w:val="20"/>
        </w:rPr>
        <w:t>პრობლემების</w:t>
      </w:r>
      <w:r w:rsidRPr="00CC5D2C">
        <w:rPr>
          <w:rFonts w:ascii="Sylfaen" w:hAnsi="Sylfaen" w:cs="AcadNusx"/>
          <w:sz w:val="20"/>
          <w:szCs w:val="20"/>
        </w:rPr>
        <w:t xml:space="preserve"> </w:t>
      </w:r>
      <w:r w:rsidRPr="00CC5D2C">
        <w:rPr>
          <w:rFonts w:ascii="Sylfaen" w:hAnsi="Sylfaen"/>
          <w:noProof/>
          <w:sz w:val="20"/>
          <w:szCs w:val="20"/>
        </w:rPr>
        <w:t>გადასაჭრელად</w:t>
      </w:r>
      <w:r w:rsidRPr="00CC5D2C">
        <w:rPr>
          <w:rFonts w:ascii="Sylfaen" w:hAnsi="Sylfaen"/>
          <w:noProof/>
          <w:sz w:val="20"/>
          <w:szCs w:val="20"/>
          <w:lang w:val="ka-GE"/>
        </w:rPr>
        <w:t>;</w:t>
      </w:r>
    </w:p>
    <w:p w14:paraId="13630F84" w14:textId="7DA95192" w:rsidR="00AE2EF6" w:rsidRDefault="00F5071B" w:rsidP="00AE2EF6">
      <w:pPr>
        <w:numPr>
          <w:ilvl w:val="0"/>
          <w:numId w:val="22"/>
        </w:numPr>
        <w:tabs>
          <w:tab w:val="left" w:pos="450"/>
        </w:tabs>
        <w:spacing w:after="0" w:line="240" w:lineRule="auto"/>
        <w:ind w:left="-90" w:firstLine="270"/>
        <w:jc w:val="both"/>
        <w:rPr>
          <w:rFonts w:ascii="Sylfaen" w:hAnsi="Sylfaen"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t>აკეთებს შესაბამის</w:t>
      </w:r>
      <w:r w:rsidR="00AE2EF6">
        <w:rPr>
          <w:rFonts w:ascii="Sylfaen" w:hAnsi="Sylfaen"/>
          <w:b/>
          <w:bCs/>
          <w:sz w:val="20"/>
          <w:szCs w:val="20"/>
          <w:lang w:val="ka-GE"/>
        </w:rPr>
        <w:t xml:space="preserve"> დასკვნას</w:t>
      </w:r>
      <w:r>
        <w:rPr>
          <w:rFonts w:ascii="Sylfaen" w:hAnsi="Sylfaen"/>
          <w:b/>
          <w:bCs/>
          <w:sz w:val="20"/>
          <w:szCs w:val="20"/>
          <w:lang w:val="ka-GE"/>
        </w:rPr>
        <w:t>,</w:t>
      </w:r>
      <w:r w:rsidR="00AE2EF6" w:rsidRPr="00CC5D2C">
        <w:rPr>
          <w:rFonts w:ascii="Sylfaen" w:hAnsi="Sylfaen"/>
          <w:bCs/>
          <w:sz w:val="20"/>
          <w:szCs w:val="20"/>
          <w:lang w:val="ka-GE"/>
        </w:rPr>
        <w:t>სოციალურ-სტატისტიკური მეთოდებისა და ხერხების გამოყენებით</w:t>
      </w:r>
      <w:r>
        <w:rPr>
          <w:rFonts w:ascii="Sylfaen" w:hAnsi="Sylfaen"/>
          <w:bCs/>
          <w:sz w:val="20"/>
          <w:szCs w:val="20"/>
          <w:lang w:val="ka-GE"/>
        </w:rPr>
        <w:t xml:space="preserve">, </w:t>
      </w:r>
      <w:r w:rsidRPr="00796354">
        <w:rPr>
          <w:rFonts w:ascii="Sylfaen" w:hAnsi="Sylfaen"/>
          <w:sz w:val="20"/>
          <w:szCs w:val="20"/>
        </w:rPr>
        <w:t>სოციალურ-სტატისტიკური ინფორმაციის</w:t>
      </w:r>
      <w:r>
        <w:rPr>
          <w:rFonts w:ascii="Sylfaen" w:hAnsi="Sylfaen"/>
          <w:sz w:val="20"/>
          <w:szCs w:val="20"/>
          <w:lang w:val="ka-GE"/>
        </w:rPr>
        <w:t xml:space="preserve"> გაანალიზების გზით.</w:t>
      </w:r>
    </w:p>
    <w:p w14:paraId="7BB3FBE8" w14:textId="77777777" w:rsidR="00796354" w:rsidRDefault="00796354" w:rsidP="00AE2EF6">
      <w:pPr>
        <w:tabs>
          <w:tab w:val="left" w:pos="450"/>
        </w:tabs>
        <w:spacing w:after="0" w:line="240" w:lineRule="auto"/>
        <w:ind w:firstLine="90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55B14C85" w14:textId="77777777" w:rsidR="00CA047C" w:rsidRPr="00DD3ECD" w:rsidRDefault="00BC4F93" w:rsidP="00673E92">
      <w:pPr>
        <w:spacing w:after="0" w:line="240" w:lineRule="auto"/>
        <w:jc w:val="both"/>
        <w:rPr>
          <w:rFonts w:ascii="Sylfaen" w:hAnsi="Sylfaen" w:cs="Sylfaen"/>
          <w:b/>
          <w:bCs/>
          <w:sz w:val="18"/>
          <w:szCs w:val="18"/>
          <w:lang w:val="ka-GE"/>
        </w:rPr>
      </w:pPr>
      <w:r w:rsidRPr="00DD3ECD">
        <w:rPr>
          <w:rFonts w:ascii="Sylfaen" w:hAnsi="Sylfaen"/>
          <w:b/>
          <w:bCs/>
          <w:sz w:val="20"/>
          <w:szCs w:val="20"/>
          <w:lang w:val="ka-GE"/>
        </w:rPr>
        <w:t xml:space="preserve">სწავლებისა და სწავლის მეთოდები: </w:t>
      </w:r>
      <w:r w:rsidR="00A63030" w:rsidRPr="00DD3ECD">
        <w:rPr>
          <w:rFonts w:ascii="Sylfaen" w:hAnsi="Sylfaen"/>
          <w:sz w:val="20"/>
          <w:szCs w:val="20"/>
          <w:lang w:val="ka-GE"/>
        </w:rPr>
        <w:t>სწავლებისას გამოიყენება შემდეგი მეთოდები და აქტივობები: ლექცია, პრაქტიკული მუშაობა, დისკუსია, დებატები, შემთხვევის განხილვა და ანალიზი,</w:t>
      </w:r>
      <w:r w:rsidR="00A63030" w:rsidRPr="00DD3ECD">
        <w:rPr>
          <w:rFonts w:ascii="Sylfaen" w:hAnsi="Sylfaen"/>
          <w:bCs/>
          <w:noProof/>
          <w:sz w:val="20"/>
          <w:szCs w:val="20"/>
          <w:lang w:val="ka-GE"/>
        </w:rPr>
        <w:t xml:space="preserve"> წერითი სავარჯიშო, წიგნზე მუშაობა.</w:t>
      </w:r>
    </w:p>
    <w:p w14:paraId="0DD16728" w14:textId="77777777" w:rsidR="00307895" w:rsidRPr="00DD3ECD" w:rsidRDefault="00616A19" w:rsidP="00307895">
      <w:pPr>
        <w:spacing w:after="0"/>
        <w:jc w:val="both"/>
        <w:rPr>
          <w:rFonts w:ascii="Sylfaen" w:hAnsi="Sylfaen"/>
          <w:bCs/>
          <w:sz w:val="20"/>
          <w:szCs w:val="20"/>
          <w:lang w:val="ka-GE"/>
        </w:rPr>
      </w:pPr>
      <w:r w:rsidRPr="00DD3ECD">
        <w:rPr>
          <w:rFonts w:ascii="Sylfaen" w:hAnsi="Sylfaen" w:cs="Sylfaen"/>
          <w:b/>
          <w:bCs/>
          <w:sz w:val="20"/>
          <w:szCs w:val="20"/>
          <w:lang w:val="ka-GE"/>
        </w:rPr>
        <w:t>სასწავლო კურსის შინაარსი:</w:t>
      </w:r>
      <w:r w:rsidR="00307895" w:rsidRPr="00DD3ECD">
        <w:rPr>
          <w:rFonts w:ascii="Sylfaen" w:hAnsi="Sylfaen"/>
          <w:bCs/>
          <w:sz w:val="20"/>
          <w:szCs w:val="20"/>
          <w:lang w:val="ka-GE"/>
        </w:rPr>
        <w:t>სასწავლო კურსით გათვალისწინებულია ყოველკვირეული 1სთ სალექციო,</w:t>
      </w:r>
      <w:r w:rsidR="00A2205B" w:rsidRPr="00DD3ECD">
        <w:rPr>
          <w:rFonts w:ascii="Sylfaen" w:hAnsi="Sylfaen"/>
          <w:bCs/>
          <w:sz w:val="20"/>
          <w:szCs w:val="20"/>
          <w:lang w:val="ka-GE"/>
        </w:rPr>
        <w:t>2</w:t>
      </w:r>
      <w:r w:rsidR="00307895" w:rsidRPr="00DD3ECD">
        <w:rPr>
          <w:rFonts w:ascii="Sylfaen" w:hAnsi="Sylfaen"/>
          <w:bCs/>
          <w:sz w:val="20"/>
          <w:szCs w:val="20"/>
          <w:lang w:val="ka-GE"/>
        </w:rPr>
        <w:t xml:space="preserve"> სთ პრაქტიკული</w:t>
      </w:r>
      <w:r w:rsidR="000714FC" w:rsidRPr="00DD3ECD">
        <w:rPr>
          <w:rFonts w:ascii="Sylfaen" w:hAnsi="Sylfaen"/>
          <w:bCs/>
          <w:sz w:val="20"/>
          <w:szCs w:val="20"/>
          <w:lang w:val="ka-GE"/>
        </w:rPr>
        <w:t xml:space="preserve"> მეცადინეობა.</w:t>
      </w:r>
    </w:p>
    <w:p w14:paraId="356F1F08" w14:textId="77777777" w:rsidR="00616A19" w:rsidRPr="00DD3ECD" w:rsidRDefault="00616A19" w:rsidP="00601386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17"/>
        <w:gridCol w:w="7763"/>
        <w:gridCol w:w="1009"/>
      </w:tblGrid>
      <w:tr w:rsidR="00413115" w:rsidRPr="00DD3ECD" w14:paraId="78ED994B" w14:textId="77777777" w:rsidTr="001A4AB5">
        <w:tc>
          <w:tcPr>
            <w:tcW w:w="1117" w:type="dxa"/>
            <w:vAlign w:val="center"/>
          </w:tcPr>
          <w:p w14:paraId="030643E9" w14:textId="77777777" w:rsidR="00413115" w:rsidRPr="00DD3ECD" w:rsidRDefault="00413115" w:rsidP="00601386">
            <w:pPr>
              <w:spacing w:after="0" w:line="240" w:lineRule="auto"/>
              <w:jc w:val="center"/>
              <w:rPr>
                <w:rFonts w:ascii="AcadNusx" w:hAnsi="AcadNusx"/>
                <w:b/>
                <w:bCs/>
                <w:sz w:val="20"/>
                <w:szCs w:val="16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sz w:val="20"/>
                <w:szCs w:val="16"/>
                <w:lang w:val="ka-GE"/>
              </w:rPr>
              <w:t>სასწავლო კვირა</w:t>
            </w:r>
          </w:p>
        </w:tc>
        <w:tc>
          <w:tcPr>
            <w:tcW w:w="7763" w:type="dxa"/>
            <w:vAlign w:val="center"/>
          </w:tcPr>
          <w:p w14:paraId="2267F87F" w14:textId="77777777" w:rsidR="00413115" w:rsidRPr="00DD3ECD" w:rsidRDefault="00413115" w:rsidP="00601386">
            <w:pPr>
              <w:spacing w:after="0" w:line="240" w:lineRule="auto"/>
              <w:jc w:val="center"/>
              <w:rPr>
                <w:rFonts w:ascii="AcadNusx" w:hAnsi="AcadNusx"/>
                <w:b/>
                <w:bCs/>
                <w:szCs w:val="16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szCs w:val="16"/>
                <w:lang w:val="ka-GE"/>
              </w:rPr>
              <w:t>თემა</w:t>
            </w:r>
          </w:p>
        </w:tc>
        <w:tc>
          <w:tcPr>
            <w:tcW w:w="1009" w:type="dxa"/>
          </w:tcPr>
          <w:p w14:paraId="09B4D21F" w14:textId="77777777" w:rsidR="00413115" w:rsidRPr="00DD3ECD" w:rsidRDefault="00413115" w:rsidP="0060138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Cs w:val="16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sz w:val="20"/>
                <w:szCs w:val="16"/>
                <w:lang w:val="ka-GE"/>
              </w:rPr>
              <w:t>შენიშვნა</w:t>
            </w:r>
          </w:p>
        </w:tc>
      </w:tr>
      <w:tr w:rsidR="00796354" w:rsidRPr="00DD3ECD" w14:paraId="233BE93E" w14:textId="77777777" w:rsidTr="001A4AB5">
        <w:tc>
          <w:tcPr>
            <w:tcW w:w="1117" w:type="dxa"/>
            <w:vAlign w:val="center"/>
          </w:tcPr>
          <w:p w14:paraId="4E1ECEA0" w14:textId="77777777" w:rsidR="00796354" w:rsidRPr="00DD3ECD" w:rsidRDefault="00796354" w:rsidP="0079635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</w:t>
            </w:r>
          </w:p>
        </w:tc>
        <w:tc>
          <w:tcPr>
            <w:tcW w:w="7763" w:type="dxa"/>
          </w:tcPr>
          <w:p w14:paraId="046F8FFB" w14:textId="77777777" w:rsidR="00796354" w:rsidRPr="00796354" w:rsidRDefault="00796354" w:rsidP="00796354">
            <w:pPr>
              <w:spacing w:after="0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796354">
              <w:rPr>
                <w:rFonts w:ascii="Sylfaen" w:hAnsi="Sylfaen" w:cs="Sylfaen"/>
                <w:b/>
                <w:sz w:val="20"/>
                <w:szCs w:val="20"/>
              </w:rPr>
              <w:t>სოციალური</w:t>
            </w:r>
            <w:r w:rsidRPr="0079635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b/>
                <w:sz w:val="20"/>
                <w:szCs w:val="20"/>
              </w:rPr>
              <w:t>სტატისტიკის</w:t>
            </w:r>
            <w:r w:rsidRPr="0079635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b/>
                <w:sz w:val="20"/>
                <w:szCs w:val="20"/>
              </w:rPr>
              <w:t>საგანი</w:t>
            </w:r>
            <w:r w:rsidRPr="0079635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b/>
                <w:sz w:val="20"/>
                <w:szCs w:val="20"/>
              </w:rPr>
              <w:t>და</w:t>
            </w:r>
            <w:r w:rsidRPr="0079635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b/>
                <w:sz w:val="20"/>
                <w:szCs w:val="20"/>
              </w:rPr>
              <w:t>ამოცანები</w:t>
            </w:r>
          </w:p>
          <w:p w14:paraId="21C63582" w14:textId="46F34409" w:rsidR="00796354" w:rsidRPr="00796354" w:rsidRDefault="00796354" w:rsidP="00796354">
            <w:pPr>
              <w:pStyle w:val="ListParagraph"/>
              <w:numPr>
                <w:ilvl w:val="0"/>
                <w:numId w:val="27"/>
              </w:num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96354">
              <w:rPr>
                <w:rFonts w:ascii="Sylfaen" w:hAnsi="Sylfaen" w:cs="Sylfaen"/>
                <w:sz w:val="20"/>
                <w:szCs w:val="20"/>
              </w:rPr>
              <w:t>სოციალური</w:t>
            </w:r>
            <w:r w:rsidRPr="0079635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sz w:val="20"/>
                <w:szCs w:val="20"/>
              </w:rPr>
              <w:t>სტატისტიკის</w:t>
            </w:r>
            <w:r w:rsidRPr="0079635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sz w:val="20"/>
                <w:szCs w:val="20"/>
              </w:rPr>
              <w:t>ცნება</w:t>
            </w:r>
            <w:r w:rsidRPr="0079635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79635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sz w:val="20"/>
                <w:szCs w:val="20"/>
              </w:rPr>
              <w:t>მისი</w:t>
            </w:r>
            <w:r w:rsidRPr="0079635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sz w:val="20"/>
                <w:szCs w:val="20"/>
              </w:rPr>
              <w:t>განვითარების</w:t>
            </w:r>
            <w:r w:rsidRPr="0079635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sz w:val="20"/>
                <w:szCs w:val="20"/>
              </w:rPr>
              <w:t>რეტროსპექტივა</w:t>
            </w:r>
            <w:r w:rsidRPr="0079635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796354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796354">
              <w:rPr>
                <w:rFonts w:ascii="Sylfaen" w:hAnsi="Sylfaen" w:cs="Sylfaen"/>
                <w:sz w:val="20"/>
                <w:szCs w:val="20"/>
              </w:rPr>
              <w:t>სოციალური</w:t>
            </w:r>
            <w:r w:rsidRPr="0079635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sz w:val="20"/>
                <w:szCs w:val="20"/>
              </w:rPr>
              <w:t>სტატისტიკის</w:t>
            </w:r>
            <w:r w:rsidRPr="0079635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sz w:val="20"/>
                <w:szCs w:val="20"/>
              </w:rPr>
              <w:t>კავშირი</w:t>
            </w:r>
            <w:r w:rsidRPr="0079635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sz w:val="20"/>
                <w:szCs w:val="20"/>
              </w:rPr>
              <w:t>სხვა</w:t>
            </w:r>
            <w:r w:rsidRPr="0079635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sz w:val="20"/>
                <w:szCs w:val="20"/>
              </w:rPr>
              <w:t>მეცნიერებებთან</w:t>
            </w:r>
            <w:r w:rsidRPr="0079635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79635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sz w:val="20"/>
                <w:szCs w:val="20"/>
              </w:rPr>
              <w:t>სოციალური</w:t>
            </w:r>
            <w:r w:rsidRPr="0079635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sz w:val="20"/>
                <w:szCs w:val="20"/>
              </w:rPr>
              <w:t>სტატისტიკის</w:t>
            </w:r>
            <w:r w:rsidRPr="0079635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sz w:val="20"/>
                <w:szCs w:val="20"/>
              </w:rPr>
              <w:t>კვლევის</w:t>
            </w:r>
            <w:r w:rsidRPr="0079635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sz w:val="20"/>
                <w:szCs w:val="20"/>
              </w:rPr>
              <w:t>საგანი</w:t>
            </w:r>
            <w:r w:rsidRPr="00796354">
              <w:rPr>
                <w:rFonts w:ascii="Sylfaen" w:hAnsi="Sylfaen" w:cs="Calibri"/>
                <w:sz w:val="20"/>
                <w:szCs w:val="20"/>
                <w:lang w:val="ka-GE"/>
              </w:rPr>
              <w:t xml:space="preserve">. </w:t>
            </w:r>
            <w:r w:rsidRPr="00796354">
              <w:rPr>
                <w:rFonts w:ascii="Sylfaen" w:hAnsi="Sylfaen" w:cs="Sylfaen"/>
                <w:sz w:val="20"/>
                <w:szCs w:val="20"/>
              </w:rPr>
              <w:t>სოციალური</w:t>
            </w:r>
            <w:r w:rsidRPr="0079635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sz w:val="20"/>
                <w:szCs w:val="20"/>
              </w:rPr>
              <w:t>სტატისტიკის</w:t>
            </w:r>
            <w:r w:rsidRPr="0079635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sz w:val="20"/>
                <w:szCs w:val="20"/>
              </w:rPr>
              <w:t>ობიექტი</w:t>
            </w:r>
            <w:r w:rsidRPr="0079635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796354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796354">
              <w:rPr>
                <w:rFonts w:ascii="Sylfaen" w:hAnsi="Sylfaen" w:cs="Sylfaen"/>
                <w:sz w:val="20"/>
                <w:szCs w:val="20"/>
              </w:rPr>
              <w:t>სოციალური</w:t>
            </w:r>
            <w:r w:rsidRPr="0079635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sz w:val="20"/>
                <w:szCs w:val="20"/>
              </w:rPr>
              <w:t>სტატისტიკის</w:t>
            </w:r>
            <w:r w:rsidRPr="0079635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79635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sz w:val="20"/>
                <w:szCs w:val="20"/>
              </w:rPr>
              <w:t>ამოცანები.</w:t>
            </w:r>
            <w:r w:rsidRPr="00796354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1009" w:type="dxa"/>
          </w:tcPr>
          <w:p w14:paraId="4BFF7BC4" w14:textId="77777777" w:rsidR="00796354" w:rsidRPr="00DD3ECD" w:rsidRDefault="00796354" w:rsidP="00796354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</w:p>
        </w:tc>
      </w:tr>
      <w:tr w:rsidR="00796354" w:rsidRPr="00DD3ECD" w14:paraId="2FA60A5B" w14:textId="77777777" w:rsidTr="0069288B">
        <w:trPr>
          <w:trHeight w:val="511"/>
        </w:trPr>
        <w:tc>
          <w:tcPr>
            <w:tcW w:w="1117" w:type="dxa"/>
            <w:tcBorders>
              <w:bottom w:val="single" w:sz="4" w:space="0" w:color="auto"/>
            </w:tcBorders>
            <w:vAlign w:val="center"/>
          </w:tcPr>
          <w:p w14:paraId="4C6FBD99" w14:textId="77777777" w:rsidR="00796354" w:rsidRPr="00DD3ECD" w:rsidRDefault="00796354" w:rsidP="0079635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7763" w:type="dxa"/>
            <w:tcBorders>
              <w:bottom w:val="single" w:sz="4" w:space="0" w:color="auto"/>
            </w:tcBorders>
          </w:tcPr>
          <w:p w14:paraId="133F8306" w14:textId="77777777" w:rsidR="00796354" w:rsidRPr="00796354" w:rsidRDefault="00796354" w:rsidP="00796354">
            <w:pPr>
              <w:pStyle w:val="Default"/>
              <w:spacing w:line="276" w:lineRule="auto"/>
              <w:jc w:val="center"/>
              <w:rPr>
                <w:color w:val="auto"/>
                <w:sz w:val="20"/>
                <w:szCs w:val="20"/>
              </w:rPr>
            </w:pPr>
            <w:r w:rsidRPr="00796354">
              <w:rPr>
                <w:b/>
                <w:color w:val="auto"/>
                <w:sz w:val="20"/>
                <w:szCs w:val="20"/>
              </w:rPr>
              <w:t>სოციალური მონაცემების სტატისტიკური კვლევის მეთოდოლოგია</w:t>
            </w:r>
          </w:p>
          <w:p w14:paraId="33F629D3" w14:textId="1DB39937" w:rsidR="00796354" w:rsidRPr="00796354" w:rsidRDefault="00796354" w:rsidP="00796354">
            <w:pPr>
              <w:pStyle w:val="ListParagraph"/>
              <w:numPr>
                <w:ilvl w:val="0"/>
                <w:numId w:val="27"/>
              </w:numPr>
              <w:spacing w:after="0"/>
              <w:jc w:val="both"/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</w:pPr>
            <w:r w:rsidRPr="00796354">
              <w:rPr>
                <w:rFonts w:ascii="Sylfaen" w:hAnsi="Sylfaen"/>
                <w:sz w:val="20"/>
                <w:szCs w:val="20"/>
              </w:rPr>
              <w:t>სოციალურ-სტატისტიკური ინფორმაციის ცნება</w:t>
            </w:r>
            <w:r w:rsidRPr="007963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96354">
              <w:rPr>
                <w:rFonts w:ascii="Sylfaen" w:hAnsi="Sylfaen"/>
                <w:sz w:val="20"/>
                <w:szCs w:val="20"/>
              </w:rPr>
              <w:t xml:space="preserve">  სოციალურ-სტატისტიკური ინფორმაციის მოპოვების ფორმები, სახეები და ხერხები</w:t>
            </w:r>
            <w:r w:rsidRPr="007963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96354">
              <w:rPr>
                <w:rFonts w:ascii="Sylfaen" w:hAnsi="Sylfaen"/>
                <w:sz w:val="20"/>
                <w:szCs w:val="20"/>
              </w:rPr>
              <w:t xml:space="preserve"> სოციალურ-სტატისტიკური ინფორმაციის უტყუარობა</w:t>
            </w:r>
            <w:r w:rsidRPr="007963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05AF42E5" w14:textId="77777777" w:rsidR="00796354" w:rsidRPr="00DD3ECD" w:rsidRDefault="00796354" w:rsidP="00796354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ka-GE"/>
              </w:rPr>
            </w:pPr>
          </w:p>
        </w:tc>
      </w:tr>
      <w:tr w:rsidR="00796354" w:rsidRPr="00DD3ECD" w14:paraId="72323670" w14:textId="77777777" w:rsidTr="001A4AB5">
        <w:trPr>
          <w:trHeight w:val="340"/>
        </w:trPr>
        <w:tc>
          <w:tcPr>
            <w:tcW w:w="1117" w:type="dxa"/>
            <w:tcBorders>
              <w:top w:val="single" w:sz="4" w:space="0" w:color="auto"/>
            </w:tcBorders>
            <w:vAlign w:val="center"/>
          </w:tcPr>
          <w:p w14:paraId="0FE8239F" w14:textId="77777777" w:rsidR="00796354" w:rsidRPr="00DD3ECD" w:rsidRDefault="00796354" w:rsidP="0079635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3</w:t>
            </w:r>
          </w:p>
        </w:tc>
        <w:tc>
          <w:tcPr>
            <w:tcW w:w="7763" w:type="dxa"/>
            <w:tcBorders>
              <w:top w:val="single" w:sz="4" w:space="0" w:color="auto"/>
            </w:tcBorders>
          </w:tcPr>
          <w:p w14:paraId="029912B9" w14:textId="499CC162" w:rsidR="00796354" w:rsidRPr="00796354" w:rsidRDefault="00796354" w:rsidP="00796354">
            <w:pPr>
              <w:pStyle w:val="Default"/>
              <w:numPr>
                <w:ilvl w:val="0"/>
                <w:numId w:val="27"/>
              </w:numPr>
              <w:spacing w:line="276" w:lineRule="auto"/>
              <w:jc w:val="both"/>
              <w:rPr>
                <w:b/>
                <w:sz w:val="20"/>
                <w:szCs w:val="20"/>
                <w:lang w:val="ka-GE"/>
              </w:rPr>
            </w:pPr>
            <w:r w:rsidRPr="00796354">
              <w:rPr>
                <w:color w:val="auto"/>
                <w:sz w:val="20"/>
                <w:szCs w:val="20"/>
              </w:rPr>
              <w:t>სოციალურ მოვლენათა გაზომვა - სკალირების მეთოდი</w:t>
            </w:r>
            <w:r w:rsidRPr="00796354">
              <w:rPr>
                <w:color w:val="auto"/>
                <w:sz w:val="20"/>
                <w:szCs w:val="20"/>
                <w:lang w:val="ka-GE"/>
              </w:rPr>
              <w:t>.</w:t>
            </w:r>
            <w:r w:rsidRPr="00796354">
              <w:rPr>
                <w:color w:val="auto"/>
                <w:sz w:val="20"/>
                <w:szCs w:val="20"/>
              </w:rPr>
              <w:t xml:space="preserve"> დაჯგუფების თავისებურებები სოციალურ სტატისტიკაში.</w:t>
            </w: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456FEF0A" w14:textId="77777777" w:rsidR="00796354" w:rsidRPr="00DD3ECD" w:rsidRDefault="00796354" w:rsidP="00796354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ka-GE"/>
              </w:rPr>
            </w:pPr>
          </w:p>
        </w:tc>
      </w:tr>
      <w:tr w:rsidR="0069288B" w:rsidRPr="00DD3ECD" w14:paraId="7851A644" w14:textId="77777777" w:rsidTr="001A4AB5">
        <w:trPr>
          <w:trHeight w:val="432"/>
        </w:trPr>
        <w:tc>
          <w:tcPr>
            <w:tcW w:w="1117" w:type="dxa"/>
            <w:vAlign w:val="center"/>
          </w:tcPr>
          <w:p w14:paraId="0B5F556F" w14:textId="77777777" w:rsidR="0069288B" w:rsidRPr="00DD3ECD" w:rsidRDefault="0069288B" w:rsidP="005A310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4</w:t>
            </w:r>
          </w:p>
        </w:tc>
        <w:tc>
          <w:tcPr>
            <w:tcW w:w="7763" w:type="dxa"/>
          </w:tcPr>
          <w:p w14:paraId="072E26BE" w14:textId="495296BE" w:rsidR="00796354" w:rsidRPr="00796354" w:rsidRDefault="00796354" w:rsidP="00796354">
            <w:pPr>
              <w:pStyle w:val="ListParagraph"/>
              <w:numPr>
                <w:ilvl w:val="0"/>
                <w:numId w:val="38"/>
              </w:numPr>
              <w:spacing w:after="0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796354">
              <w:rPr>
                <w:rFonts w:ascii="Sylfaen" w:hAnsi="Sylfaen" w:cs="Sylfaen"/>
                <w:b/>
                <w:sz w:val="20"/>
                <w:szCs w:val="20"/>
              </w:rPr>
              <w:t>მოსახლეობის</w:t>
            </w:r>
            <w:r w:rsidRPr="0079635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b/>
                <w:sz w:val="20"/>
                <w:szCs w:val="20"/>
              </w:rPr>
              <w:t>შემადგენლობის</w:t>
            </w:r>
            <w:r w:rsidRPr="0079635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b/>
                <w:sz w:val="20"/>
                <w:szCs w:val="20"/>
              </w:rPr>
              <w:t>დახასიათება</w:t>
            </w:r>
          </w:p>
          <w:p w14:paraId="1090F901" w14:textId="77777777" w:rsidR="00796354" w:rsidRDefault="00796354" w:rsidP="00796354">
            <w:pPr>
              <w:pStyle w:val="Default"/>
              <w:spacing w:line="276" w:lineRule="auto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  <w:lang w:val="ka-GE"/>
              </w:rPr>
              <w:t xml:space="preserve">              </w:t>
            </w:r>
            <w:r w:rsidRPr="00796354">
              <w:rPr>
                <w:color w:val="auto"/>
                <w:sz w:val="20"/>
                <w:szCs w:val="20"/>
              </w:rPr>
              <w:t>მოსახლეობის შემადგენლობის მახასიათებლები და ინფორმაციული</w:t>
            </w:r>
          </w:p>
          <w:p w14:paraId="0CBE091C" w14:textId="0E49131A" w:rsidR="0069288B" w:rsidRPr="00DD3ECD" w:rsidRDefault="00796354" w:rsidP="00796354">
            <w:pPr>
              <w:pStyle w:val="ListParagraph"/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96354">
              <w:rPr>
                <w:rFonts w:ascii="Sylfaen" w:hAnsi="Sylfaen"/>
                <w:sz w:val="20"/>
                <w:szCs w:val="20"/>
              </w:rPr>
              <w:t>ბაზა</w:t>
            </w:r>
            <w:r w:rsidRPr="007963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96354">
              <w:rPr>
                <w:rFonts w:ascii="Sylfaen" w:hAnsi="Sylfaen"/>
                <w:sz w:val="20"/>
                <w:szCs w:val="20"/>
              </w:rPr>
              <w:t xml:space="preserve"> მოსახლეობის შემადგენლობის დინამიკის შესწავლის მეთოდები</w:t>
            </w:r>
            <w:r w:rsidRPr="007963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09" w:type="dxa"/>
          </w:tcPr>
          <w:p w14:paraId="71703296" w14:textId="77777777" w:rsidR="0069288B" w:rsidRPr="00DD3ECD" w:rsidRDefault="0069288B" w:rsidP="00601386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ka-GE"/>
              </w:rPr>
            </w:pPr>
          </w:p>
        </w:tc>
      </w:tr>
      <w:tr w:rsidR="0069288B" w:rsidRPr="00DD3ECD" w14:paraId="15F63C8F" w14:textId="77777777" w:rsidTr="001A4AB5">
        <w:trPr>
          <w:trHeight w:val="382"/>
        </w:trPr>
        <w:tc>
          <w:tcPr>
            <w:tcW w:w="1117" w:type="dxa"/>
            <w:tcBorders>
              <w:bottom w:val="single" w:sz="4" w:space="0" w:color="auto"/>
            </w:tcBorders>
            <w:vAlign w:val="center"/>
          </w:tcPr>
          <w:p w14:paraId="6F646F9E" w14:textId="77777777" w:rsidR="0069288B" w:rsidRPr="00DD3ECD" w:rsidRDefault="0069288B" w:rsidP="005A310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5</w:t>
            </w:r>
          </w:p>
        </w:tc>
        <w:tc>
          <w:tcPr>
            <w:tcW w:w="7763" w:type="dxa"/>
            <w:tcBorders>
              <w:bottom w:val="single" w:sz="4" w:space="0" w:color="auto"/>
            </w:tcBorders>
          </w:tcPr>
          <w:p w14:paraId="3AFE1256" w14:textId="0D747FAC" w:rsidR="0069288B" w:rsidRPr="00DD3ECD" w:rsidRDefault="00796354" w:rsidP="00796354">
            <w:pPr>
              <w:pStyle w:val="ListParagraph"/>
              <w:numPr>
                <w:ilvl w:val="0"/>
                <w:numId w:val="29"/>
              </w:num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96354">
              <w:rPr>
                <w:rFonts w:ascii="Sylfaen" w:hAnsi="Sylfaen" w:cs="Sylfaen"/>
                <w:b/>
                <w:sz w:val="20"/>
                <w:szCs w:val="20"/>
              </w:rPr>
              <w:t>მოსახლეობის</w:t>
            </w:r>
            <w:r w:rsidRPr="0079635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b/>
                <w:sz w:val="20"/>
                <w:szCs w:val="20"/>
              </w:rPr>
              <w:t>რიცხოვნობის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796354">
              <w:rPr>
                <w:rFonts w:ascii="Sylfaen" w:hAnsi="Sylfaen" w:cs="Sylfaen"/>
                <w:b/>
                <w:sz w:val="20"/>
                <w:szCs w:val="20"/>
              </w:rPr>
              <w:t>დახასიათება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</w:t>
            </w:r>
            <w:r w:rsidRPr="00796354">
              <w:rPr>
                <w:rFonts w:ascii="Sylfaen" w:hAnsi="Sylfaen"/>
                <w:sz w:val="20"/>
                <w:szCs w:val="20"/>
                <w:lang w:val="ka-GE"/>
              </w:rPr>
              <w:t xml:space="preserve">მოსახლეობის რიცხოვნობის სტატისტიკური შესწავლა. </w:t>
            </w:r>
            <w:r w:rsidRPr="00796354">
              <w:rPr>
                <w:rFonts w:ascii="Sylfaen" w:hAnsi="Sylfaen"/>
                <w:sz w:val="20"/>
                <w:szCs w:val="20"/>
              </w:rPr>
              <w:t>მოსახლეობის ბუნებრივი და მექანიკური მოძრაობის სტატისტიკური შეს</w:t>
            </w:r>
            <w:r w:rsidRPr="00796354">
              <w:rPr>
                <w:rFonts w:ascii="Sylfaen" w:hAnsi="Sylfaen"/>
                <w:sz w:val="20"/>
                <w:szCs w:val="20"/>
                <w:lang w:val="ka-GE"/>
              </w:rPr>
              <w:t>წავლა</w:t>
            </w:r>
            <w:r w:rsidRPr="00796354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01237DF" w14:textId="77777777" w:rsidR="0069288B" w:rsidRPr="00DD3ECD" w:rsidRDefault="0069288B" w:rsidP="00601386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ka-GE"/>
              </w:rPr>
            </w:pPr>
          </w:p>
        </w:tc>
      </w:tr>
      <w:tr w:rsidR="0069288B" w:rsidRPr="00DD3ECD" w14:paraId="56AA2170" w14:textId="77777777" w:rsidTr="001A4AB5">
        <w:trPr>
          <w:trHeight w:val="303"/>
        </w:trPr>
        <w:tc>
          <w:tcPr>
            <w:tcW w:w="1117" w:type="dxa"/>
            <w:tcBorders>
              <w:top w:val="single" w:sz="4" w:space="0" w:color="auto"/>
            </w:tcBorders>
            <w:vAlign w:val="center"/>
          </w:tcPr>
          <w:p w14:paraId="227DE58F" w14:textId="030F2D82" w:rsidR="0069288B" w:rsidRPr="00DD3ECD" w:rsidRDefault="0069288B" w:rsidP="005A310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6-7</w:t>
            </w:r>
          </w:p>
        </w:tc>
        <w:tc>
          <w:tcPr>
            <w:tcW w:w="7763" w:type="dxa"/>
            <w:tcBorders>
              <w:top w:val="single" w:sz="4" w:space="0" w:color="auto"/>
            </w:tcBorders>
          </w:tcPr>
          <w:p w14:paraId="52DC6DD9" w14:textId="77777777" w:rsidR="0069288B" w:rsidRPr="00DD3ECD" w:rsidRDefault="00673E92" w:rsidP="00601386">
            <w:pPr>
              <w:spacing w:after="0" w:line="360" w:lineRule="auto"/>
              <w:jc w:val="center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I </w:t>
            </w:r>
            <w:r w:rsidR="0069288B" w:rsidRPr="00DD3EC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შუალედური </w:t>
            </w:r>
            <w:r w:rsidR="009A2726" w:rsidRPr="00DD3EC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გამოცდა</w:t>
            </w: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D6F01EF" w14:textId="77777777" w:rsidR="0069288B" w:rsidRPr="00DD3ECD" w:rsidRDefault="0069288B" w:rsidP="00601386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ka-GE"/>
              </w:rPr>
            </w:pPr>
          </w:p>
        </w:tc>
      </w:tr>
      <w:tr w:rsidR="0069288B" w:rsidRPr="00DD3ECD" w14:paraId="4DADCDF9" w14:textId="77777777" w:rsidTr="001A4AB5">
        <w:tc>
          <w:tcPr>
            <w:tcW w:w="1117" w:type="dxa"/>
            <w:vAlign w:val="center"/>
          </w:tcPr>
          <w:p w14:paraId="57D1AA04" w14:textId="77777777" w:rsidR="0069288B" w:rsidRPr="00DD3ECD" w:rsidRDefault="0069288B" w:rsidP="005A310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8</w:t>
            </w:r>
          </w:p>
        </w:tc>
        <w:tc>
          <w:tcPr>
            <w:tcW w:w="7763" w:type="dxa"/>
          </w:tcPr>
          <w:p w14:paraId="01D4252E" w14:textId="77777777" w:rsidR="00796354" w:rsidRPr="00796354" w:rsidRDefault="00796354" w:rsidP="00796354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796354">
              <w:rPr>
                <w:rFonts w:ascii="Sylfaen" w:hAnsi="Sylfaen" w:cs="Sylfaen"/>
                <w:b/>
                <w:sz w:val="20"/>
                <w:szCs w:val="20"/>
              </w:rPr>
              <w:t>ოჯახებისა</w:t>
            </w:r>
            <w:r w:rsidRPr="00796354">
              <w:rPr>
                <w:b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b/>
                <w:sz w:val="20"/>
                <w:szCs w:val="20"/>
              </w:rPr>
              <w:t>და</w:t>
            </w:r>
            <w:r w:rsidRPr="00796354">
              <w:rPr>
                <w:b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b/>
                <w:sz w:val="20"/>
                <w:szCs w:val="20"/>
              </w:rPr>
              <w:t>შინამეურნეობათა</w:t>
            </w:r>
            <w:r w:rsidRPr="00796354">
              <w:rPr>
                <w:b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b/>
                <w:sz w:val="20"/>
                <w:szCs w:val="20"/>
              </w:rPr>
              <w:t>სტრუქტურა</w:t>
            </w:r>
            <w:r w:rsidRPr="00796354">
              <w:rPr>
                <w:b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b/>
                <w:sz w:val="20"/>
                <w:szCs w:val="20"/>
              </w:rPr>
              <w:t>სოციალურ</w:t>
            </w:r>
            <w:r w:rsidRPr="00796354">
              <w:rPr>
                <w:b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b/>
                <w:sz w:val="20"/>
                <w:szCs w:val="20"/>
              </w:rPr>
              <w:t>სტატისტიკაში</w:t>
            </w:r>
          </w:p>
          <w:p w14:paraId="2C82FC3A" w14:textId="42A30C09" w:rsidR="00C6203B" w:rsidRPr="00796354" w:rsidRDefault="00796354" w:rsidP="00796354">
            <w:pPr>
              <w:pStyle w:val="ListParagraph"/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96354">
              <w:rPr>
                <w:rFonts w:ascii="Sylfaen" w:hAnsi="Sylfaen" w:cs="Sylfaen"/>
                <w:sz w:val="20"/>
                <w:szCs w:val="20"/>
              </w:rPr>
              <w:t>ოჯახი</w:t>
            </w:r>
            <w:r w:rsidRPr="00796354">
              <w:rPr>
                <w:rFonts w:cs="Calibri"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sz w:val="20"/>
                <w:szCs w:val="20"/>
              </w:rPr>
              <w:t>საზოგადოებრივ</w:t>
            </w:r>
            <w:r w:rsidRPr="00796354">
              <w:rPr>
                <w:rFonts w:cs="Calibri"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sz w:val="20"/>
                <w:szCs w:val="20"/>
              </w:rPr>
              <w:t>ურთიერთობათა</w:t>
            </w:r>
            <w:r w:rsidRPr="00796354">
              <w:rPr>
                <w:rFonts w:cs="Calibri"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sz w:val="20"/>
                <w:szCs w:val="20"/>
              </w:rPr>
              <w:t>სისტემაში</w:t>
            </w:r>
            <w:r w:rsidRPr="00796354">
              <w:rPr>
                <w:rFonts w:ascii="Sylfaen" w:hAnsi="Sylfaen" w:cs="Calibri"/>
                <w:sz w:val="20"/>
                <w:szCs w:val="20"/>
                <w:lang w:val="ka-GE"/>
              </w:rPr>
              <w:t xml:space="preserve">. </w:t>
            </w:r>
            <w:r w:rsidRPr="00796354">
              <w:rPr>
                <w:rFonts w:ascii="Sylfaen" w:hAnsi="Sylfaen" w:cs="Sylfaen"/>
                <w:sz w:val="20"/>
                <w:szCs w:val="20"/>
              </w:rPr>
              <w:t>ოჯახებისა</w:t>
            </w:r>
            <w:r w:rsidRPr="00796354">
              <w:rPr>
                <w:rFonts w:cs="Calibri"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796354">
              <w:rPr>
                <w:rFonts w:cs="Calibri"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sz w:val="20"/>
                <w:szCs w:val="20"/>
              </w:rPr>
              <w:t>შინამეურნეობების</w:t>
            </w:r>
            <w:r w:rsidRPr="00796354">
              <w:rPr>
                <w:rFonts w:cs="Calibri"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sz w:val="20"/>
                <w:szCs w:val="20"/>
              </w:rPr>
              <w:t>ტიპოლოგია</w:t>
            </w:r>
            <w:r w:rsidRPr="00796354">
              <w:rPr>
                <w:rFonts w:ascii="Sylfaen" w:hAnsi="Sylfaen" w:cs="Calibri"/>
                <w:sz w:val="20"/>
                <w:szCs w:val="20"/>
                <w:lang w:val="ka-GE"/>
              </w:rPr>
              <w:t>.</w:t>
            </w:r>
            <w:r w:rsidRPr="00796354">
              <w:rPr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sz w:val="20"/>
                <w:szCs w:val="20"/>
              </w:rPr>
              <w:t>შინამეურნეობათა</w:t>
            </w:r>
            <w:r w:rsidRPr="00796354">
              <w:rPr>
                <w:rFonts w:cs="Calibri"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sz w:val="20"/>
                <w:szCs w:val="20"/>
              </w:rPr>
              <w:t>სტრუქტურის</w:t>
            </w:r>
            <w:r w:rsidRPr="00796354">
              <w:rPr>
                <w:rFonts w:cs="Calibri"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sz w:val="20"/>
                <w:szCs w:val="20"/>
              </w:rPr>
              <w:t>მაჩვენებელთა</w:t>
            </w:r>
            <w:r w:rsidRPr="00796354">
              <w:rPr>
                <w:rFonts w:cs="Calibri"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sz w:val="20"/>
                <w:szCs w:val="20"/>
              </w:rPr>
              <w:t>სისტემა</w:t>
            </w:r>
            <w:r w:rsidRPr="00796354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1009" w:type="dxa"/>
          </w:tcPr>
          <w:p w14:paraId="38130B85" w14:textId="77777777" w:rsidR="0069288B" w:rsidRPr="00DD3ECD" w:rsidRDefault="0069288B" w:rsidP="00601386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ka-GE"/>
              </w:rPr>
            </w:pPr>
          </w:p>
        </w:tc>
      </w:tr>
      <w:tr w:rsidR="0069288B" w:rsidRPr="00DD3ECD" w14:paraId="2F80BC01" w14:textId="77777777" w:rsidTr="001A4AB5">
        <w:tc>
          <w:tcPr>
            <w:tcW w:w="1117" w:type="dxa"/>
            <w:vAlign w:val="center"/>
          </w:tcPr>
          <w:p w14:paraId="1FC3AF70" w14:textId="77777777" w:rsidR="0069288B" w:rsidRPr="00DD3ECD" w:rsidRDefault="0069288B" w:rsidP="005A310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9</w:t>
            </w:r>
          </w:p>
        </w:tc>
        <w:tc>
          <w:tcPr>
            <w:tcW w:w="7763" w:type="dxa"/>
          </w:tcPr>
          <w:p w14:paraId="312E1755" w14:textId="77777777" w:rsidR="00D90484" w:rsidRPr="00DD3ECD" w:rsidRDefault="00D90484" w:rsidP="00D0547D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</w:p>
          <w:p w14:paraId="40D84E99" w14:textId="2124E3A7" w:rsidR="00796354" w:rsidRPr="00796354" w:rsidRDefault="00796354" w:rsidP="00796354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796354">
              <w:rPr>
                <w:rFonts w:ascii="Sylfaen" w:hAnsi="Sylfaen" w:cs="Sylfaen"/>
                <w:b/>
                <w:sz w:val="20"/>
                <w:szCs w:val="20"/>
              </w:rPr>
              <w:t>მოსახლეობის</w:t>
            </w:r>
            <w:r w:rsidRPr="0079635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b/>
                <w:sz w:val="20"/>
                <w:szCs w:val="20"/>
              </w:rPr>
              <w:t>ცხოვრების</w:t>
            </w:r>
            <w:r w:rsidRPr="0079635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b/>
                <w:sz w:val="20"/>
                <w:szCs w:val="20"/>
              </w:rPr>
              <w:t>დონის</w:t>
            </w:r>
            <w:r w:rsidRPr="0079635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796354">
              <w:rPr>
                <w:rFonts w:ascii="Sylfaen" w:hAnsi="Sylfaen" w:cs="Sylfaen"/>
                <w:b/>
                <w:sz w:val="20"/>
                <w:szCs w:val="20"/>
              </w:rPr>
              <w:t>სტატისტიკ</w:t>
            </w:r>
            <w:r w:rsidRPr="0079635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</w:t>
            </w:r>
          </w:p>
          <w:p w14:paraId="5E120278" w14:textId="40259494" w:rsidR="00D87B7D" w:rsidRPr="00DD3ECD" w:rsidRDefault="00796354" w:rsidP="003F157B">
            <w:pPr>
              <w:pStyle w:val="ListParagraph"/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96354">
              <w:rPr>
                <w:rFonts w:ascii="Sylfaen" w:hAnsi="Sylfaen"/>
                <w:sz w:val="20"/>
                <w:szCs w:val="20"/>
              </w:rPr>
              <w:t>მოსახლეობის ცხოვრების დონის განზოგადებული მაჩვენებლები</w:t>
            </w:r>
            <w:r w:rsidRPr="007963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96354">
              <w:rPr>
                <w:rFonts w:ascii="Sylfaen" w:hAnsi="Sylfaen"/>
                <w:sz w:val="20"/>
                <w:szCs w:val="20"/>
              </w:rPr>
              <w:t xml:space="preserve"> შინამეურნეობათა შემოსავლების მაჩვენებლები</w:t>
            </w:r>
            <w:r w:rsidRPr="0079635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796354">
              <w:rPr>
                <w:rFonts w:ascii="Sylfaen" w:hAnsi="Sylfaen"/>
                <w:sz w:val="20"/>
                <w:szCs w:val="20"/>
              </w:rPr>
              <w:t>მოსახლეობის გასავლებისა და მომსახურების სტატისტიკური შესწავლა</w:t>
            </w:r>
            <w:r w:rsidRPr="0079635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796354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1009" w:type="dxa"/>
          </w:tcPr>
          <w:p w14:paraId="73F595CD" w14:textId="77777777" w:rsidR="0069288B" w:rsidRPr="00DD3ECD" w:rsidRDefault="0069288B" w:rsidP="00601386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ka-GE"/>
              </w:rPr>
            </w:pPr>
          </w:p>
        </w:tc>
      </w:tr>
      <w:tr w:rsidR="0069288B" w:rsidRPr="00DD3ECD" w14:paraId="2278E1B6" w14:textId="77777777" w:rsidTr="001A4AB5">
        <w:trPr>
          <w:trHeight w:val="293"/>
        </w:trPr>
        <w:tc>
          <w:tcPr>
            <w:tcW w:w="1117" w:type="dxa"/>
            <w:vAlign w:val="center"/>
          </w:tcPr>
          <w:p w14:paraId="78B946CE" w14:textId="77777777" w:rsidR="0069288B" w:rsidRPr="00DD3ECD" w:rsidRDefault="0069288B" w:rsidP="005A310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10</w:t>
            </w:r>
          </w:p>
        </w:tc>
        <w:tc>
          <w:tcPr>
            <w:tcW w:w="7763" w:type="dxa"/>
          </w:tcPr>
          <w:p w14:paraId="58AC3464" w14:textId="3222A5AE" w:rsidR="00D87B7D" w:rsidRPr="00DD3ECD" w:rsidRDefault="003F157B" w:rsidP="00D43E8A">
            <w:pPr>
              <w:pStyle w:val="ListParagraph"/>
              <w:numPr>
                <w:ilvl w:val="0"/>
                <w:numId w:val="25"/>
              </w:numPr>
              <w:spacing w:after="0"/>
              <w:jc w:val="both"/>
              <w:rPr>
                <w:rFonts w:ascii="Sylfaen" w:eastAsia="Calibri" w:hAnsi="Sylfaen" w:cs="Times New Roman"/>
                <w:noProof/>
                <w:sz w:val="20"/>
                <w:szCs w:val="20"/>
                <w:lang w:val="ka-GE"/>
              </w:rPr>
            </w:pPr>
            <w:r w:rsidRPr="00796354">
              <w:rPr>
                <w:rFonts w:ascii="Sylfaen" w:hAnsi="Sylfaen"/>
                <w:sz w:val="20"/>
                <w:szCs w:val="20"/>
              </w:rPr>
              <w:t>მოსახლეობის შემოსავლებისა და მოხმარების დიფერენციაციის შესწავლის მეთოდი. სიღარიბის სტატისტიკური მაჩვენებლები.</w:t>
            </w:r>
          </w:p>
        </w:tc>
        <w:tc>
          <w:tcPr>
            <w:tcW w:w="1009" w:type="dxa"/>
          </w:tcPr>
          <w:p w14:paraId="6162B2F9" w14:textId="77777777" w:rsidR="0069288B" w:rsidRPr="00DD3ECD" w:rsidRDefault="0069288B" w:rsidP="00601386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ka-GE"/>
              </w:rPr>
            </w:pPr>
          </w:p>
        </w:tc>
      </w:tr>
      <w:tr w:rsidR="0069288B" w:rsidRPr="00DD3ECD" w14:paraId="202A1748" w14:textId="77777777" w:rsidTr="003F5E0B">
        <w:tc>
          <w:tcPr>
            <w:tcW w:w="1117" w:type="dxa"/>
            <w:vAlign w:val="center"/>
          </w:tcPr>
          <w:p w14:paraId="1277C223" w14:textId="77777777" w:rsidR="0069288B" w:rsidRPr="00DD3ECD" w:rsidRDefault="0069288B" w:rsidP="005A310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11</w:t>
            </w:r>
          </w:p>
        </w:tc>
        <w:tc>
          <w:tcPr>
            <w:tcW w:w="7763" w:type="dxa"/>
            <w:tcBorders>
              <w:bottom w:val="single" w:sz="4" w:space="0" w:color="auto"/>
            </w:tcBorders>
          </w:tcPr>
          <w:p w14:paraId="48F3AE07" w14:textId="77777777" w:rsidR="003F157B" w:rsidRPr="003F157B" w:rsidRDefault="003F157B" w:rsidP="003F157B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F157B">
              <w:rPr>
                <w:rFonts w:ascii="Sylfaen" w:hAnsi="Sylfaen" w:cs="Sylfaen"/>
                <w:b/>
                <w:sz w:val="20"/>
                <w:szCs w:val="20"/>
              </w:rPr>
              <w:t>შრომის</w:t>
            </w:r>
            <w:r w:rsidRPr="003F157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3F157B">
              <w:rPr>
                <w:rFonts w:ascii="Sylfaen" w:hAnsi="Sylfaen" w:cs="Sylfaen"/>
                <w:b/>
                <w:sz w:val="20"/>
                <w:szCs w:val="20"/>
              </w:rPr>
              <w:t>სოციალური</w:t>
            </w:r>
            <w:r w:rsidRPr="003F157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3F157B">
              <w:rPr>
                <w:rFonts w:ascii="Sylfaen" w:hAnsi="Sylfaen" w:cs="Sylfaen"/>
                <w:b/>
                <w:sz w:val="20"/>
                <w:szCs w:val="20"/>
              </w:rPr>
              <w:t>სტატისტიკა</w:t>
            </w:r>
          </w:p>
          <w:p w14:paraId="39330220" w14:textId="47680DFF" w:rsidR="00CE36E7" w:rsidRPr="003F157B" w:rsidRDefault="003F157B" w:rsidP="003F157B">
            <w:pPr>
              <w:pStyle w:val="ListParagraph"/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F157B">
              <w:rPr>
                <w:rFonts w:ascii="Sylfaen" w:hAnsi="Sylfaen" w:cs="Sylfaen"/>
                <w:sz w:val="20"/>
                <w:szCs w:val="20"/>
              </w:rPr>
              <w:lastRenderedPageBreak/>
              <w:t>შ</w:t>
            </w:r>
            <w:r w:rsidRPr="003F157B">
              <w:rPr>
                <w:rFonts w:ascii="Sylfaen" w:hAnsi="Sylfaen"/>
                <w:sz w:val="20"/>
                <w:szCs w:val="20"/>
              </w:rPr>
              <w:t>რომის ბაზრის შემადგენლობა და სტატისტიკის ამოცანები</w:t>
            </w:r>
            <w:r w:rsidRPr="003F157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3F157B">
              <w:rPr>
                <w:rFonts w:ascii="Sylfaen" w:hAnsi="Sylfaen"/>
                <w:sz w:val="20"/>
                <w:szCs w:val="20"/>
              </w:rPr>
              <w:t xml:space="preserve"> მოსახლეობის ეკონომიკური აქტიურობის</w:t>
            </w:r>
            <w:r w:rsidRPr="003F157B">
              <w:rPr>
                <w:rFonts w:ascii="Sylfaen" w:hAnsi="Sylfaen" w:cs="Cambria"/>
                <w:sz w:val="20"/>
                <w:szCs w:val="20"/>
              </w:rPr>
              <w:t xml:space="preserve">, </w:t>
            </w:r>
            <w:r w:rsidRPr="003F157B">
              <w:rPr>
                <w:rFonts w:ascii="Sylfaen" w:hAnsi="Sylfaen"/>
                <w:sz w:val="20"/>
                <w:szCs w:val="20"/>
              </w:rPr>
              <w:t>დასაქმებისა და უმუშევრობის მაჩვენებელთა სისტემა</w:t>
            </w:r>
            <w:r w:rsidRPr="003F157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3F157B">
              <w:rPr>
                <w:rFonts w:ascii="Sylfaen" w:hAnsi="Sylfaen"/>
                <w:sz w:val="20"/>
                <w:szCs w:val="20"/>
              </w:rPr>
              <w:t xml:space="preserve">  შრომითი კონფლიქტების სტატისტიკური შესწავლა.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4E56A40" w14:textId="77777777" w:rsidR="0069288B" w:rsidRPr="00DD3ECD" w:rsidRDefault="0069288B" w:rsidP="00601386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ka-GE"/>
              </w:rPr>
            </w:pPr>
          </w:p>
        </w:tc>
      </w:tr>
      <w:tr w:rsidR="0069288B" w:rsidRPr="00DD3ECD" w14:paraId="61D0FD2E" w14:textId="77777777" w:rsidTr="003F5E0B">
        <w:trPr>
          <w:trHeight w:val="465"/>
        </w:trPr>
        <w:tc>
          <w:tcPr>
            <w:tcW w:w="1117" w:type="dxa"/>
            <w:tcBorders>
              <w:bottom w:val="single" w:sz="4" w:space="0" w:color="auto"/>
            </w:tcBorders>
            <w:vAlign w:val="center"/>
          </w:tcPr>
          <w:p w14:paraId="09CBECB7" w14:textId="77777777" w:rsidR="0069288B" w:rsidRPr="00DD3ECD" w:rsidRDefault="0069288B" w:rsidP="005A310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12</w:t>
            </w:r>
          </w:p>
        </w:tc>
        <w:tc>
          <w:tcPr>
            <w:tcW w:w="7763" w:type="dxa"/>
            <w:tcBorders>
              <w:bottom w:val="single" w:sz="4" w:space="0" w:color="auto"/>
            </w:tcBorders>
          </w:tcPr>
          <w:p w14:paraId="6F44EDDD" w14:textId="77777777" w:rsidR="0069288B" w:rsidRPr="00DD3ECD" w:rsidRDefault="00673E92" w:rsidP="009A272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II </w:t>
            </w:r>
            <w:r w:rsidR="0069288B" w:rsidRPr="00DD3EC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შუალედური </w:t>
            </w:r>
            <w:r w:rsidR="009A2726" w:rsidRPr="00DD3EC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გამოცდა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26618C4" w14:textId="77777777" w:rsidR="0069288B" w:rsidRPr="00DD3ECD" w:rsidRDefault="0069288B" w:rsidP="00601386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ka-GE"/>
              </w:rPr>
            </w:pPr>
          </w:p>
        </w:tc>
      </w:tr>
      <w:tr w:rsidR="0069288B" w:rsidRPr="00DD3ECD" w14:paraId="624B914F" w14:textId="77777777" w:rsidTr="003F5E0B">
        <w:trPr>
          <w:trHeight w:val="527"/>
        </w:trPr>
        <w:tc>
          <w:tcPr>
            <w:tcW w:w="1117" w:type="dxa"/>
            <w:tcBorders>
              <w:top w:val="single" w:sz="4" w:space="0" w:color="auto"/>
            </w:tcBorders>
            <w:vAlign w:val="center"/>
          </w:tcPr>
          <w:p w14:paraId="298DAFB8" w14:textId="77777777" w:rsidR="0069288B" w:rsidRPr="00DD3ECD" w:rsidRDefault="00515304" w:rsidP="005A310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12</w:t>
            </w:r>
          </w:p>
        </w:tc>
        <w:tc>
          <w:tcPr>
            <w:tcW w:w="7763" w:type="dxa"/>
            <w:tcBorders>
              <w:top w:val="single" w:sz="4" w:space="0" w:color="auto"/>
            </w:tcBorders>
          </w:tcPr>
          <w:p w14:paraId="1A29EC59" w14:textId="26CB18D0" w:rsidR="0069288B" w:rsidRPr="00DD3ECD" w:rsidRDefault="003F157B" w:rsidP="003F157B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eastAsia="Times New Roman" w:hAnsi="Sylfaen" w:cs="Times New Roman"/>
                <w:noProof/>
                <w:sz w:val="20"/>
                <w:szCs w:val="20"/>
                <w:lang w:val="ka-GE"/>
              </w:rPr>
            </w:pPr>
            <w:r w:rsidRPr="003F157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მოსახლეობის</w:t>
            </w:r>
            <w:r w:rsidRPr="003F157B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3F157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განათლების</w:t>
            </w:r>
            <w:r w:rsidRPr="003F157B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3F157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დონისა</w:t>
            </w:r>
            <w:r w:rsidRPr="003F157B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3F157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</w:t>
            </w:r>
            <w:r w:rsidRPr="003F157B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3F157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3F157B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3F157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სისტემის</w:t>
            </w:r>
            <w:r w:rsidRPr="003F157B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3F157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განვითარების</w:t>
            </w:r>
            <w:r w:rsidRPr="003F157B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3F157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სტატისტიკა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</w:t>
            </w:r>
            <w:r w:rsidRPr="00CC5D2C">
              <w:rPr>
                <w:rFonts w:ascii="Sylfaen" w:hAnsi="Sylfaen" w:cs="Sylfaen"/>
                <w:sz w:val="20"/>
                <w:szCs w:val="20"/>
                <w:lang w:val="ka-GE"/>
              </w:rPr>
              <w:t>განათლების ცნება, განათლების სისტემის საფეხურები. განათლების სტატისტიკურ მაჩვენებელთა სისტემა</w:t>
            </w:r>
            <w:r>
              <w:rPr>
                <w:rFonts w:ascii="Sylfaen" w:hAnsi="Sylfaen" w:cs="Sylfaen"/>
                <w:sz w:val="20"/>
                <w:szCs w:val="20"/>
              </w:rPr>
              <w:t>.</w:t>
            </w: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555CC056" w14:textId="77777777" w:rsidR="0069288B" w:rsidRPr="00DD3ECD" w:rsidRDefault="0069288B" w:rsidP="00601386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ka-GE"/>
              </w:rPr>
            </w:pPr>
          </w:p>
        </w:tc>
      </w:tr>
      <w:tr w:rsidR="0069288B" w:rsidRPr="00DD3ECD" w14:paraId="47C34C5E" w14:textId="77777777" w:rsidTr="00C42D02">
        <w:trPr>
          <w:trHeight w:val="1431"/>
        </w:trPr>
        <w:tc>
          <w:tcPr>
            <w:tcW w:w="1117" w:type="dxa"/>
            <w:vAlign w:val="center"/>
          </w:tcPr>
          <w:p w14:paraId="08127D63" w14:textId="77777777" w:rsidR="0069288B" w:rsidRPr="00DD3ECD" w:rsidRDefault="0069288B" w:rsidP="005A310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13</w:t>
            </w:r>
          </w:p>
        </w:tc>
        <w:tc>
          <w:tcPr>
            <w:tcW w:w="7763" w:type="dxa"/>
          </w:tcPr>
          <w:p w14:paraId="41BAE184" w14:textId="77777777" w:rsidR="003F157B" w:rsidRPr="003F157B" w:rsidRDefault="003F157B" w:rsidP="003F157B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F157B">
              <w:rPr>
                <w:rFonts w:ascii="Sylfaen" w:hAnsi="Sylfaen" w:cs="Sylfaen"/>
                <w:b/>
                <w:sz w:val="20"/>
                <w:szCs w:val="20"/>
              </w:rPr>
              <w:t>მოსახლეობის</w:t>
            </w:r>
            <w:r w:rsidRPr="003F157B">
              <w:rPr>
                <w:b/>
                <w:sz w:val="20"/>
                <w:szCs w:val="20"/>
              </w:rPr>
              <w:t xml:space="preserve"> </w:t>
            </w:r>
            <w:r w:rsidRPr="003F157B">
              <w:rPr>
                <w:rFonts w:ascii="Sylfaen" w:hAnsi="Sylfaen" w:cs="Sylfaen"/>
                <w:b/>
                <w:sz w:val="20"/>
                <w:szCs w:val="20"/>
              </w:rPr>
              <w:t>დროის</w:t>
            </w:r>
            <w:r w:rsidRPr="003F157B">
              <w:rPr>
                <w:b/>
                <w:sz w:val="20"/>
                <w:szCs w:val="20"/>
              </w:rPr>
              <w:t xml:space="preserve"> </w:t>
            </w:r>
            <w:r w:rsidRPr="003F157B">
              <w:rPr>
                <w:rFonts w:ascii="Sylfaen" w:hAnsi="Sylfaen" w:cs="Sylfaen"/>
                <w:b/>
                <w:sz w:val="20"/>
                <w:szCs w:val="20"/>
              </w:rPr>
              <w:t>ბიუჯეტის</w:t>
            </w:r>
            <w:r w:rsidRPr="003F157B">
              <w:rPr>
                <w:b/>
                <w:sz w:val="20"/>
                <w:szCs w:val="20"/>
              </w:rPr>
              <w:t xml:space="preserve"> </w:t>
            </w:r>
            <w:r w:rsidRPr="003F157B">
              <w:rPr>
                <w:rFonts w:ascii="Sylfaen" w:hAnsi="Sylfaen" w:cs="Sylfaen"/>
                <w:b/>
                <w:sz w:val="20"/>
                <w:szCs w:val="20"/>
              </w:rPr>
              <w:t>სტატისტიკა</w:t>
            </w:r>
          </w:p>
          <w:p w14:paraId="023ABE30" w14:textId="396A641D" w:rsidR="0069288B" w:rsidRPr="00DD3ECD" w:rsidRDefault="003F157B" w:rsidP="003F157B">
            <w:pPr>
              <w:pStyle w:val="ListParagraph"/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C5D2C">
              <w:rPr>
                <w:rFonts w:ascii="Sylfaen" w:hAnsi="Sylfaen" w:cs="Sylfaen"/>
                <w:sz w:val="20"/>
                <w:szCs w:val="20"/>
              </w:rPr>
              <w:t>მოსახლეობის</w:t>
            </w:r>
            <w:r w:rsidRPr="00CC5D2C">
              <w:rPr>
                <w:rFonts w:cs="Calibri"/>
                <w:sz w:val="20"/>
                <w:szCs w:val="20"/>
              </w:rPr>
              <w:t xml:space="preserve"> </w:t>
            </w:r>
            <w:r w:rsidRPr="00CC5D2C">
              <w:rPr>
                <w:rFonts w:ascii="Sylfaen" w:hAnsi="Sylfaen" w:cs="Sylfaen"/>
                <w:sz w:val="20"/>
                <w:szCs w:val="20"/>
              </w:rPr>
              <w:t>დროის</w:t>
            </w:r>
            <w:r w:rsidRPr="00CC5D2C">
              <w:rPr>
                <w:rFonts w:cs="Calibri"/>
                <w:sz w:val="20"/>
                <w:szCs w:val="20"/>
              </w:rPr>
              <w:t xml:space="preserve"> </w:t>
            </w:r>
            <w:r w:rsidRPr="00CC5D2C">
              <w:rPr>
                <w:rFonts w:ascii="Sylfaen" w:hAnsi="Sylfaen" w:cs="Sylfaen"/>
                <w:sz w:val="20"/>
                <w:szCs w:val="20"/>
              </w:rPr>
              <w:t>ბიუჯეტის</w:t>
            </w:r>
            <w:r w:rsidRPr="00CC5D2C">
              <w:rPr>
                <w:rFonts w:cs="Calibri"/>
                <w:sz w:val="20"/>
                <w:szCs w:val="20"/>
              </w:rPr>
              <w:t xml:space="preserve"> </w:t>
            </w:r>
            <w:r w:rsidRPr="00CC5D2C">
              <w:rPr>
                <w:rFonts w:ascii="Sylfaen" w:hAnsi="Sylfaen" w:cs="Sylfaen"/>
                <w:sz w:val="20"/>
                <w:szCs w:val="20"/>
              </w:rPr>
              <w:t>სტრუქტურა</w:t>
            </w:r>
            <w:r w:rsidRPr="00CC5D2C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CC5D2C">
              <w:rPr>
                <w:rFonts w:cs="Calibri"/>
                <w:sz w:val="20"/>
                <w:szCs w:val="20"/>
              </w:rPr>
              <w:t xml:space="preserve"> </w:t>
            </w:r>
            <w:r w:rsidRPr="00CC5D2C">
              <w:rPr>
                <w:sz w:val="20"/>
                <w:szCs w:val="20"/>
              </w:rPr>
              <w:t xml:space="preserve"> </w:t>
            </w:r>
            <w:r w:rsidRPr="00CC5D2C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CC5D2C">
              <w:rPr>
                <w:rFonts w:cs="Calibri"/>
                <w:sz w:val="20"/>
                <w:szCs w:val="20"/>
              </w:rPr>
              <w:t xml:space="preserve"> </w:t>
            </w:r>
            <w:r w:rsidRPr="00CC5D2C">
              <w:rPr>
                <w:rFonts w:ascii="Sylfaen" w:hAnsi="Sylfaen" w:cs="Sylfaen"/>
                <w:sz w:val="20"/>
                <w:szCs w:val="20"/>
              </w:rPr>
              <w:t>დროის</w:t>
            </w:r>
            <w:r w:rsidRPr="00CC5D2C">
              <w:rPr>
                <w:rFonts w:cs="Calibri"/>
                <w:sz w:val="20"/>
                <w:szCs w:val="20"/>
              </w:rPr>
              <w:t xml:space="preserve"> </w:t>
            </w:r>
            <w:r w:rsidRPr="00CC5D2C">
              <w:rPr>
                <w:rFonts w:ascii="Sylfaen" w:hAnsi="Sylfaen" w:cs="Sylfaen"/>
                <w:sz w:val="20"/>
                <w:szCs w:val="20"/>
              </w:rPr>
              <w:t>სტატისტიკური</w:t>
            </w:r>
            <w:r w:rsidRPr="00CC5D2C">
              <w:rPr>
                <w:rFonts w:cs="Calibri"/>
                <w:sz w:val="20"/>
                <w:szCs w:val="20"/>
              </w:rPr>
              <w:t xml:space="preserve"> </w:t>
            </w:r>
            <w:r w:rsidRPr="00CC5D2C">
              <w:rPr>
                <w:rFonts w:ascii="Sylfaen" w:hAnsi="Sylfaen" w:cs="Sylfaen"/>
                <w:sz w:val="20"/>
                <w:szCs w:val="20"/>
              </w:rPr>
              <w:t>შესწავლა</w:t>
            </w:r>
            <w:r w:rsidRPr="00CC5D2C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CC5D2C">
              <w:rPr>
                <w:rFonts w:cs="Calibri"/>
                <w:sz w:val="20"/>
                <w:szCs w:val="20"/>
              </w:rPr>
              <w:t xml:space="preserve"> </w:t>
            </w:r>
            <w:r w:rsidRPr="00CC5D2C">
              <w:rPr>
                <w:sz w:val="20"/>
                <w:szCs w:val="20"/>
              </w:rPr>
              <w:t xml:space="preserve"> </w:t>
            </w:r>
            <w:r w:rsidRPr="00CC5D2C">
              <w:rPr>
                <w:rFonts w:ascii="Sylfaen" w:hAnsi="Sylfaen" w:cs="Sylfaen"/>
                <w:sz w:val="20"/>
                <w:szCs w:val="20"/>
              </w:rPr>
              <w:t>თავისუფალი</w:t>
            </w:r>
            <w:r w:rsidRPr="00CC5D2C">
              <w:rPr>
                <w:rFonts w:cs="Calibri"/>
                <w:sz w:val="20"/>
                <w:szCs w:val="20"/>
              </w:rPr>
              <w:t xml:space="preserve"> (</w:t>
            </w:r>
            <w:r w:rsidRPr="00CC5D2C">
              <w:rPr>
                <w:rFonts w:ascii="Sylfaen" w:hAnsi="Sylfaen" w:cs="Sylfaen"/>
                <w:sz w:val="20"/>
                <w:szCs w:val="20"/>
              </w:rPr>
              <w:t>არასამუშაო</w:t>
            </w:r>
            <w:r w:rsidRPr="00CC5D2C">
              <w:rPr>
                <w:rFonts w:cs="Calibri"/>
                <w:sz w:val="20"/>
                <w:szCs w:val="20"/>
              </w:rPr>
              <w:t xml:space="preserve">) </w:t>
            </w:r>
            <w:r w:rsidRPr="00CC5D2C">
              <w:rPr>
                <w:rFonts w:ascii="Sylfaen" w:hAnsi="Sylfaen" w:cs="Sylfaen"/>
                <w:sz w:val="20"/>
                <w:szCs w:val="20"/>
              </w:rPr>
              <w:t>დროის</w:t>
            </w:r>
            <w:r w:rsidRPr="00CC5D2C">
              <w:rPr>
                <w:rFonts w:cs="Calibri"/>
                <w:sz w:val="20"/>
                <w:szCs w:val="20"/>
              </w:rPr>
              <w:t xml:space="preserve"> </w:t>
            </w:r>
            <w:r w:rsidRPr="00CC5D2C">
              <w:rPr>
                <w:rFonts w:ascii="Sylfaen" w:hAnsi="Sylfaen" w:cs="Sylfaen"/>
                <w:sz w:val="20"/>
                <w:szCs w:val="20"/>
              </w:rPr>
              <w:t>სტატისტიკური</w:t>
            </w:r>
            <w:r w:rsidRPr="00CC5D2C">
              <w:rPr>
                <w:rFonts w:cs="Calibri"/>
                <w:sz w:val="20"/>
                <w:szCs w:val="20"/>
              </w:rPr>
              <w:t xml:space="preserve"> </w:t>
            </w:r>
            <w:r w:rsidRPr="00CC5D2C">
              <w:rPr>
                <w:rFonts w:ascii="Sylfaen" w:hAnsi="Sylfaen" w:cs="Sylfaen"/>
                <w:sz w:val="20"/>
                <w:szCs w:val="20"/>
              </w:rPr>
              <w:t>შესწავლა</w:t>
            </w:r>
            <w:r>
              <w:rPr>
                <w:rFonts w:ascii="Sylfaen" w:hAnsi="Sylfaen" w:cs="Sylfaen"/>
                <w:sz w:val="20"/>
                <w:szCs w:val="20"/>
              </w:rPr>
              <w:t>.</w:t>
            </w:r>
          </w:p>
        </w:tc>
        <w:tc>
          <w:tcPr>
            <w:tcW w:w="1009" w:type="dxa"/>
          </w:tcPr>
          <w:p w14:paraId="229EF900" w14:textId="77777777" w:rsidR="0069288B" w:rsidRPr="00DD3ECD" w:rsidRDefault="0069288B" w:rsidP="00601386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ka-GE"/>
              </w:rPr>
            </w:pPr>
          </w:p>
        </w:tc>
      </w:tr>
      <w:tr w:rsidR="003F157B" w:rsidRPr="00DD3ECD" w14:paraId="2BF681B4" w14:textId="77777777" w:rsidTr="00515304">
        <w:trPr>
          <w:trHeight w:val="982"/>
        </w:trPr>
        <w:tc>
          <w:tcPr>
            <w:tcW w:w="1117" w:type="dxa"/>
            <w:tcBorders>
              <w:bottom w:val="single" w:sz="4" w:space="0" w:color="auto"/>
            </w:tcBorders>
            <w:vAlign w:val="center"/>
          </w:tcPr>
          <w:p w14:paraId="2A559B0D" w14:textId="77777777" w:rsidR="003F157B" w:rsidRPr="00DD3ECD" w:rsidRDefault="003F157B" w:rsidP="003F157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14</w:t>
            </w:r>
          </w:p>
          <w:p w14:paraId="312A0097" w14:textId="77777777" w:rsidR="003F157B" w:rsidRPr="00DD3ECD" w:rsidRDefault="003F157B" w:rsidP="003F157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</w:p>
          <w:p w14:paraId="3365638B" w14:textId="77777777" w:rsidR="003F157B" w:rsidRPr="00DD3ECD" w:rsidRDefault="003F157B" w:rsidP="003F157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</w:p>
        </w:tc>
        <w:tc>
          <w:tcPr>
            <w:tcW w:w="7763" w:type="dxa"/>
            <w:tcBorders>
              <w:bottom w:val="single" w:sz="4" w:space="0" w:color="auto"/>
              <w:right w:val="single" w:sz="4" w:space="0" w:color="auto"/>
            </w:tcBorders>
          </w:tcPr>
          <w:p w14:paraId="6370B322" w14:textId="77777777" w:rsidR="003F157B" w:rsidRPr="003F157B" w:rsidRDefault="003F157B" w:rsidP="003F157B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F157B">
              <w:rPr>
                <w:rFonts w:ascii="Sylfaen" w:hAnsi="Sylfaen" w:cs="Sylfaen"/>
                <w:b/>
                <w:sz w:val="20"/>
                <w:szCs w:val="20"/>
              </w:rPr>
              <w:t>მორალურ</w:t>
            </w:r>
            <w:r w:rsidRPr="003F157B">
              <w:rPr>
                <w:rFonts w:ascii="Sylfaen" w:hAnsi="Sylfaen"/>
                <w:b/>
                <w:sz w:val="20"/>
                <w:szCs w:val="20"/>
              </w:rPr>
              <w:t>–</w:t>
            </w:r>
            <w:r w:rsidRPr="003F157B">
              <w:rPr>
                <w:rFonts w:ascii="Sylfaen" w:hAnsi="Sylfaen" w:cs="Sylfaen"/>
                <w:b/>
                <w:sz w:val="20"/>
                <w:szCs w:val="20"/>
              </w:rPr>
              <w:t>სამართლებ</w:t>
            </w:r>
            <w:r w:rsidRPr="003F157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რ</w:t>
            </w:r>
            <w:r w:rsidRPr="003F157B">
              <w:rPr>
                <w:rFonts w:ascii="Sylfaen" w:hAnsi="Sylfaen" w:cs="Sylfaen"/>
                <w:b/>
                <w:sz w:val="20"/>
                <w:szCs w:val="20"/>
              </w:rPr>
              <w:t>ივი</w:t>
            </w:r>
            <w:r w:rsidRPr="003F157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3F157B">
              <w:rPr>
                <w:rFonts w:ascii="Sylfaen" w:hAnsi="Sylfaen" w:cs="Sylfaen"/>
                <w:b/>
                <w:sz w:val="20"/>
                <w:szCs w:val="20"/>
              </w:rPr>
              <w:t>სტატისტიკ</w:t>
            </w:r>
            <w:r w:rsidRPr="003F157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</w:t>
            </w:r>
          </w:p>
          <w:p w14:paraId="1C9CE26D" w14:textId="7594FB5C" w:rsidR="003F157B" w:rsidRPr="003F157B" w:rsidRDefault="003F157B" w:rsidP="003F157B">
            <w:pPr>
              <w:pStyle w:val="ListParagraph"/>
              <w:spacing w:after="0" w:line="240" w:lineRule="auto"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</w:pPr>
            <w:r w:rsidRPr="003F157B">
              <w:rPr>
                <w:rFonts w:ascii="Sylfaen" w:hAnsi="Sylfaen"/>
                <w:sz w:val="20"/>
                <w:szCs w:val="20"/>
              </w:rPr>
              <w:t>მორალური სტატისტიკის არსის საკითხისათვის</w:t>
            </w:r>
            <w:r w:rsidRPr="003F157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3F157B">
              <w:rPr>
                <w:rFonts w:ascii="Sylfaen" w:hAnsi="Sylfaen"/>
                <w:sz w:val="20"/>
                <w:szCs w:val="20"/>
              </w:rPr>
              <w:t xml:space="preserve">  სამართლებრივი სტატისტიკის ინფორმაციული წყაროები</w:t>
            </w:r>
            <w:r w:rsidRPr="003F157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3F157B">
              <w:rPr>
                <w:rFonts w:ascii="Sylfaen" w:hAnsi="Sylfaen"/>
                <w:sz w:val="20"/>
                <w:szCs w:val="20"/>
              </w:rPr>
              <w:t xml:space="preserve"> სამართლებრივი სტატისტიკის მაჩვენებელთა სისტემა</w:t>
            </w:r>
            <w:r w:rsidRPr="003F157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3F157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</w:tcBorders>
          </w:tcPr>
          <w:p w14:paraId="49A72300" w14:textId="77777777" w:rsidR="003F157B" w:rsidRPr="00DD3ECD" w:rsidRDefault="003F157B" w:rsidP="003F157B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ka-GE"/>
              </w:rPr>
            </w:pPr>
          </w:p>
        </w:tc>
      </w:tr>
      <w:tr w:rsidR="003F157B" w:rsidRPr="00DD3ECD" w14:paraId="6D966DD9" w14:textId="77777777" w:rsidTr="00515304">
        <w:trPr>
          <w:trHeight w:val="1265"/>
        </w:trPr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AB3E7" w14:textId="77777777" w:rsidR="003F157B" w:rsidRPr="00DD3ECD" w:rsidRDefault="003F157B" w:rsidP="003F157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</w:p>
          <w:p w14:paraId="233472C5" w14:textId="77777777" w:rsidR="003F157B" w:rsidRPr="00DD3ECD" w:rsidRDefault="003F157B" w:rsidP="003F157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</w:p>
          <w:p w14:paraId="2E23BED8" w14:textId="77777777" w:rsidR="003F157B" w:rsidRPr="00DD3ECD" w:rsidRDefault="003F157B" w:rsidP="003F157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15</w:t>
            </w:r>
          </w:p>
        </w:tc>
        <w:tc>
          <w:tcPr>
            <w:tcW w:w="77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FAB8" w14:textId="29F35C70" w:rsidR="003F157B" w:rsidRPr="003F157B" w:rsidRDefault="003F157B" w:rsidP="003F157B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F157B">
              <w:rPr>
                <w:rFonts w:ascii="Sylfaen" w:hAnsi="Sylfaen" w:cs="Sylfaen"/>
                <w:b/>
                <w:sz w:val="20"/>
                <w:szCs w:val="20"/>
              </w:rPr>
              <w:t>პოლიტიკური</w:t>
            </w:r>
            <w:r w:rsidRPr="003F157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3F157B">
              <w:rPr>
                <w:rFonts w:ascii="Sylfaen" w:hAnsi="Sylfaen" w:cs="Sylfaen"/>
                <w:b/>
                <w:sz w:val="20"/>
                <w:szCs w:val="20"/>
              </w:rPr>
              <w:t>და</w:t>
            </w:r>
            <w:r w:rsidRPr="003F157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3F157B">
              <w:rPr>
                <w:rFonts w:ascii="Sylfaen" w:hAnsi="Sylfaen" w:cs="Sylfaen"/>
                <w:b/>
                <w:sz w:val="20"/>
                <w:szCs w:val="20"/>
              </w:rPr>
              <w:t>საზოგადოებრივი</w:t>
            </w:r>
            <w:r w:rsidRPr="003F157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3F157B">
              <w:rPr>
                <w:rFonts w:ascii="Sylfaen" w:hAnsi="Sylfaen" w:cs="Sylfaen"/>
                <w:b/>
                <w:sz w:val="20"/>
                <w:szCs w:val="20"/>
              </w:rPr>
              <w:t>აზრის</w:t>
            </w:r>
            <w:r w:rsidRPr="003F157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3F157B">
              <w:rPr>
                <w:rFonts w:ascii="Sylfaen" w:hAnsi="Sylfaen" w:cs="Sylfaen"/>
                <w:b/>
                <w:sz w:val="20"/>
                <w:szCs w:val="20"/>
              </w:rPr>
              <w:t>სტატისტიკა</w:t>
            </w:r>
          </w:p>
          <w:p w14:paraId="1298AD4C" w14:textId="366A4D4E" w:rsidR="003F157B" w:rsidRPr="003F157B" w:rsidRDefault="003F157B" w:rsidP="00F5071B">
            <w:pPr>
              <w:pStyle w:val="ListParagraph"/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F157B">
              <w:rPr>
                <w:rFonts w:ascii="Sylfaen" w:hAnsi="Sylfaen"/>
                <w:sz w:val="20"/>
                <w:szCs w:val="20"/>
              </w:rPr>
              <w:t>პოლიტიკური და საზოგადოებრივი ცხოვრების სტატისტიკის ცნება</w:t>
            </w:r>
            <w:r w:rsidRPr="003F157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3F157B">
              <w:rPr>
                <w:rFonts w:ascii="Sylfaen" w:hAnsi="Sylfaen"/>
                <w:sz w:val="20"/>
                <w:szCs w:val="20"/>
              </w:rPr>
              <w:t xml:space="preserve"> პოლიტიკური და საზოგადოებრივი ცხოვრების სტატისტიკური მაჩვენებლები</w:t>
            </w:r>
            <w:r w:rsidRPr="003F157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3F157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D0285" w14:textId="77777777" w:rsidR="003F157B" w:rsidRPr="00DD3ECD" w:rsidRDefault="003F157B" w:rsidP="003F157B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ka-GE"/>
              </w:rPr>
            </w:pPr>
          </w:p>
        </w:tc>
      </w:tr>
      <w:tr w:rsidR="00515304" w:rsidRPr="00DD3ECD" w14:paraId="2029DC87" w14:textId="77777777" w:rsidTr="00515304">
        <w:trPr>
          <w:trHeight w:val="12"/>
        </w:trPr>
        <w:tc>
          <w:tcPr>
            <w:tcW w:w="1117" w:type="dxa"/>
            <w:tcBorders>
              <w:top w:val="single" w:sz="4" w:space="0" w:color="auto"/>
            </w:tcBorders>
            <w:vAlign w:val="center"/>
          </w:tcPr>
          <w:p w14:paraId="3F010D40" w14:textId="77777777" w:rsidR="00515304" w:rsidRPr="00DD3ECD" w:rsidRDefault="00515304" w:rsidP="005A310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16</w:t>
            </w:r>
          </w:p>
        </w:tc>
        <w:tc>
          <w:tcPr>
            <w:tcW w:w="77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ABA9" w14:textId="0CA382D6" w:rsidR="00F3126E" w:rsidRPr="00796354" w:rsidRDefault="00796354" w:rsidP="00C024A3">
            <w:pPr>
              <w:spacing w:after="0" w:line="240" w:lineRule="auto"/>
              <w:ind w:left="36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                                          </w:t>
            </w:r>
            <w:r w:rsidRPr="00796354">
              <w:rPr>
                <w:rFonts w:ascii="Sylfaen" w:hAnsi="Sylfaen"/>
                <w:bCs/>
                <w:sz w:val="18"/>
                <w:szCs w:val="20"/>
                <w:lang w:val="ka-GE"/>
              </w:rPr>
              <w:t>შემაჯამებელი ლექცია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</w:tcBorders>
          </w:tcPr>
          <w:p w14:paraId="1841676F" w14:textId="77777777" w:rsidR="00515304" w:rsidRPr="00DD3ECD" w:rsidRDefault="00515304" w:rsidP="00601386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ka-GE"/>
              </w:rPr>
            </w:pPr>
          </w:p>
        </w:tc>
      </w:tr>
      <w:tr w:rsidR="00515304" w:rsidRPr="00DD3ECD" w14:paraId="7B948316" w14:textId="77777777" w:rsidTr="00E02396">
        <w:trPr>
          <w:trHeight w:val="475"/>
        </w:trPr>
        <w:tc>
          <w:tcPr>
            <w:tcW w:w="1117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14:paraId="00FDDA4C" w14:textId="77777777" w:rsidR="00515304" w:rsidRPr="00DD3ECD" w:rsidRDefault="009B3C0C" w:rsidP="005A310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17-19</w:t>
            </w:r>
          </w:p>
        </w:tc>
        <w:tc>
          <w:tcPr>
            <w:tcW w:w="7763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5AC5261" w14:textId="77777777" w:rsidR="00515304" w:rsidRPr="00DD3ECD" w:rsidRDefault="00515304" w:rsidP="00601386">
            <w:pPr>
              <w:spacing w:after="0" w:line="36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დასკვნითი გამოცდა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000000"/>
            </w:tcBorders>
          </w:tcPr>
          <w:p w14:paraId="5EE112A1" w14:textId="77777777" w:rsidR="00515304" w:rsidRPr="00DD3ECD" w:rsidRDefault="00515304" w:rsidP="00601386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ka-GE"/>
              </w:rPr>
            </w:pPr>
          </w:p>
        </w:tc>
      </w:tr>
    </w:tbl>
    <w:p w14:paraId="315EF6FF" w14:textId="77777777" w:rsidR="0035405F" w:rsidRDefault="0035405F" w:rsidP="0077623F">
      <w:pPr>
        <w:pStyle w:val="BodyText"/>
        <w:spacing w:before="0" w:beforeAutospacing="0" w:after="0" w:afterAutospacing="0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14:paraId="0B75EE5D" w14:textId="77777777" w:rsidR="0077623F" w:rsidRPr="00DD3ECD" w:rsidRDefault="0077623F" w:rsidP="0077623F">
      <w:pPr>
        <w:pStyle w:val="BodyText"/>
        <w:spacing w:before="0" w:beforeAutospacing="0" w:after="0" w:afterAutospacing="0"/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  <w:r w:rsidRPr="00DD3ECD">
        <w:rPr>
          <w:rFonts w:ascii="Sylfaen" w:hAnsi="Sylfaen"/>
          <w:b/>
          <w:bCs/>
          <w:sz w:val="18"/>
          <w:szCs w:val="18"/>
          <w:lang w:val="ka-GE"/>
        </w:rPr>
        <w:t xml:space="preserve">შეფასების </w:t>
      </w:r>
      <w:r w:rsidRPr="00DD3ECD">
        <w:rPr>
          <w:rFonts w:ascii="Sylfaen" w:hAnsi="Sylfaen"/>
          <w:b/>
          <w:bCs/>
          <w:sz w:val="20"/>
          <w:szCs w:val="20"/>
          <w:lang w:val="ka-GE"/>
        </w:rPr>
        <w:t xml:space="preserve">კრიტერიუმები:  </w:t>
      </w:r>
      <w:r w:rsidRPr="00DD3ECD">
        <w:rPr>
          <w:rFonts w:ascii="Sylfaen" w:hAnsi="Sylfaen"/>
          <w:sz w:val="20"/>
          <w:szCs w:val="20"/>
          <w:lang w:val="ka-GE"/>
        </w:rPr>
        <w:t>შეფასების კომპონენტები და მეთოდები, მათი მოკლე აღწერა, შესაძლო ქულათა მაქსიმუმი და მინიმალური კომპეტენციის ზღვარი მოტანილია ცხრილში:</w:t>
      </w:r>
    </w:p>
    <w:p w14:paraId="46461391" w14:textId="77777777" w:rsidR="0077623F" w:rsidRPr="00DD3ECD" w:rsidRDefault="0077623F" w:rsidP="0077623F">
      <w:pPr>
        <w:pStyle w:val="BodyText"/>
        <w:spacing w:before="0" w:beforeAutospacing="0" w:after="0" w:afterAutospacing="0"/>
        <w:jc w:val="both"/>
        <w:rPr>
          <w:rFonts w:ascii="Sylfaen" w:hAnsi="Sylfaen"/>
          <w:sz w:val="20"/>
          <w:szCs w:val="20"/>
          <w:lang w:val="ka-GE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9"/>
        <w:gridCol w:w="6139"/>
        <w:gridCol w:w="1360"/>
      </w:tblGrid>
      <w:tr w:rsidR="000F23BA" w:rsidRPr="00DD3ECD" w14:paraId="76DAC3EB" w14:textId="77777777" w:rsidTr="00AE45B4">
        <w:trPr>
          <w:trHeight w:val="1049"/>
        </w:trPr>
        <w:tc>
          <w:tcPr>
            <w:tcW w:w="2419" w:type="dxa"/>
            <w:tcBorders>
              <w:bottom w:val="single" w:sz="4" w:space="0" w:color="auto"/>
            </w:tcBorders>
          </w:tcPr>
          <w:p w14:paraId="09697AD8" w14:textId="77777777" w:rsidR="000F23BA" w:rsidRPr="00DD3ECD" w:rsidRDefault="000F23BA" w:rsidP="005D1FE4">
            <w:pPr>
              <w:pStyle w:val="BodyText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/>
                <w:sz w:val="18"/>
                <w:szCs w:val="18"/>
                <w:lang w:val="ka-GE"/>
              </w:rPr>
              <w:t>შეფასების კომპონენტი/მაქსიმ</w:t>
            </w:r>
            <w:r w:rsidR="00F930FC" w:rsidRPr="00DD3ECD">
              <w:rPr>
                <w:rFonts w:ascii="Sylfaen" w:hAnsi="Sylfaen"/>
                <w:b/>
                <w:sz w:val="18"/>
                <w:szCs w:val="18"/>
                <w:lang w:val="ka-GE"/>
              </w:rPr>
              <w:t>ალური ქულა/</w:t>
            </w:r>
            <w:r w:rsidRPr="00DD3ECD">
              <w:rPr>
                <w:rFonts w:ascii="Sylfaen" w:hAnsi="Sylfaen"/>
                <w:b/>
                <w:sz w:val="18"/>
                <w:szCs w:val="18"/>
                <w:lang w:val="ka-GE"/>
              </w:rPr>
              <w:t>მინიმალური კომპეტენციის ზღვარი</w:t>
            </w:r>
          </w:p>
        </w:tc>
        <w:tc>
          <w:tcPr>
            <w:tcW w:w="6139" w:type="dxa"/>
            <w:tcBorders>
              <w:bottom w:val="single" w:sz="4" w:space="0" w:color="auto"/>
            </w:tcBorders>
          </w:tcPr>
          <w:p w14:paraId="2E9A69CA" w14:textId="77777777" w:rsidR="000F23BA" w:rsidRPr="00DD3ECD" w:rsidRDefault="000F23BA" w:rsidP="005D1FE4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74D9427F" w14:textId="1C183A22" w:rsidR="000F23BA" w:rsidRPr="00DD3ECD" w:rsidRDefault="000F23BA" w:rsidP="00AE45B4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/>
                <w:sz w:val="18"/>
                <w:szCs w:val="18"/>
                <w:lang w:val="ka-GE"/>
              </w:rPr>
              <w:t>შეფასების მეთოდები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4DD8F35A" w14:textId="77777777" w:rsidR="000F23BA" w:rsidRPr="00DD3ECD" w:rsidRDefault="000F23BA" w:rsidP="005D1FE4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16FCAF38" w14:textId="77777777" w:rsidR="000F23BA" w:rsidRPr="00DD3ECD" w:rsidRDefault="000F23BA" w:rsidP="005D1FE4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/>
                <w:sz w:val="18"/>
                <w:szCs w:val="18"/>
                <w:lang w:val="ka-GE"/>
              </w:rPr>
              <w:t>მაქსიმალური ქულა</w:t>
            </w:r>
          </w:p>
        </w:tc>
      </w:tr>
      <w:tr w:rsidR="000F23BA" w:rsidRPr="00DD3ECD" w14:paraId="53FBAF9E" w14:textId="77777777" w:rsidTr="00AE45B4">
        <w:trPr>
          <w:trHeight w:val="1123"/>
        </w:trPr>
        <w:tc>
          <w:tcPr>
            <w:tcW w:w="2419" w:type="dxa"/>
            <w:vMerge w:val="restart"/>
            <w:tcBorders>
              <w:top w:val="single" w:sz="4" w:space="0" w:color="auto"/>
            </w:tcBorders>
          </w:tcPr>
          <w:p w14:paraId="419B00A3" w14:textId="77777777" w:rsidR="000F23BA" w:rsidRPr="00DD3ECD" w:rsidRDefault="000F23BA" w:rsidP="005D1FE4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72744733" w14:textId="77777777" w:rsidR="000F23BA" w:rsidRPr="00DD3ECD" w:rsidRDefault="000F23BA" w:rsidP="005D1FE4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71DC757F" w14:textId="77777777" w:rsidR="000F23BA" w:rsidRPr="00DD3ECD" w:rsidRDefault="000F23BA" w:rsidP="005D1FE4">
            <w:pPr>
              <w:pStyle w:val="BodyText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319480A6" w14:textId="77777777" w:rsidR="000F23BA" w:rsidRPr="00DD3ECD" w:rsidRDefault="000F23BA" w:rsidP="005D1FE4">
            <w:pPr>
              <w:pStyle w:val="BodyText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29182F5B" w14:textId="77777777" w:rsidR="000F23BA" w:rsidRPr="00DD3ECD" w:rsidRDefault="000F23BA" w:rsidP="005D1FE4">
            <w:pPr>
              <w:pStyle w:val="BodyText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/>
                <w:sz w:val="18"/>
                <w:szCs w:val="18"/>
                <w:lang w:val="ka-GE"/>
              </w:rPr>
              <w:t>შუალედური შეფასება  /მაქს70ქულა/ მინიმალური კომპეტენციის ზღვარი 21 ქულა</w:t>
            </w:r>
          </w:p>
        </w:tc>
        <w:tc>
          <w:tcPr>
            <w:tcW w:w="6139" w:type="dxa"/>
            <w:tcBorders>
              <w:top w:val="single" w:sz="4" w:space="0" w:color="auto"/>
              <w:bottom w:val="single" w:sz="4" w:space="0" w:color="auto"/>
            </w:tcBorders>
          </w:tcPr>
          <w:p w14:paraId="1FDD81BD" w14:textId="77777777" w:rsidR="000F23BA" w:rsidRPr="00DD3ECD" w:rsidRDefault="000F23BA" w:rsidP="005D1FE4">
            <w:pPr>
              <w:pStyle w:val="BodyText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/>
                <w:sz w:val="18"/>
                <w:szCs w:val="18"/>
                <w:lang w:val="ka-GE"/>
              </w:rPr>
              <w:t>ქვიზები</w:t>
            </w:r>
          </w:p>
          <w:p w14:paraId="0FC6F4AC" w14:textId="77777777" w:rsidR="000F23BA" w:rsidRPr="00DD3ECD" w:rsidRDefault="000F23BA" w:rsidP="005D1FE4">
            <w:pPr>
              <w:pStyle w:val="BodyText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sz w:val="18"/>
                <w:szCs w:val="18"/>
                <w:lang w:val="ka-GE"/>
              </w:rPr>
              <w:t>ტარდება II –V და IX-XIV სასწავლო კვირებში და გულისხმობს წინა კვირის სასწავლო მასალით გათვალისწინებული ცოდნისა და უნარების შეფასებას წერითი ფორმით   /თეორიული და პრაქტიკული/ დავალების შესრულების გზით. წერითი (ქვიზის) მაქსიმალური შეფასებაა 2 ქულა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14:paraId="5EA5291F" w14:textId="77777777" w:rsidR="000F23BA" w:rsidRPr="00DD3ECD" w:rsidRDefault="000F23BA" w:rsidP="005D1FE4">
            <w:pPr>
              <w:pStyle w:val="BodyText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012784C6" w14:textId="77777777" w:rsidR="000F23BA" w:rsidRPr="00DD3ECD" w:rsidRDefault="000F23BA" w:rsidP="005D1FE4">
            <w:pPr>
              <w:pStyle w:val="BodyText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641D52BB" w14:textId="77777777" w:rsidR="000F23BA" w:rsidRPr="00DD3ECD" w:rsidRDefault="000F23BA" w:rsidP="005D1FE4">
            <w:pPr>
              <w:pStyle w:val="BodyText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sz w:val="18"/>
                <w:szCs w:val="18"/>
                <w:lang w:val="ka-GE"/>
              </w:rPr>
              <w:t>20 ქულა</w:t>
            </w:r>
          </w:p>
        </w:tc>
      </w:tr>
      <w:tr w:rsidR="000F23BA" w:rsidRPr="00DD3ECD" w14:paraId="1AA60551" w14:textId="77777777" w:rsidTr="00AE45B4">
        <w:trPr>
          <w:trHeight w:val="1830"/>
        </w:trPr>
        <w:tc>
          <w:tcPr>
            <w:tcW w:w="2419" w:type="dxa"/>
            <w:vMerge/>
          </w:tcPr>
          <w:p w14:paraId="798D23FA" w14:textId="77777777" w:rsidR="000F23BA" w:rsidRPr="00DD3ECD" w:rsidRDefault="000F23BA" w:rsidP="005D1FE4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39" w:type="dxa"/>
            <w:tcBorders>
              <w:top w:val="single" w:sz="4" w:space="0" w:color="auto"/>
              <w:bottom w:val="single" w:sz="4" w:space="0" w:color="auto"/>
            </w:tcBorders>
          </w:tcPr>
          <w:p w14:paraId="36AA1705" w14:textId="77777777" w:rsidR="000F23BA" w:rsidRPr="00DD3ECD" w:rsidRDefault="000F23BA" w:rsidP="005D1FE4">
            <w:pPr>
              <w:pStyle w:val="BodyText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/>
                <w:sz w:val="18"/>
                <w:szCs w:val="18"/>
                <w:lang w:val="ka-GE"/>
              </w:rPr>
              <w:t>I შუალედური გამოცდა</w:t>
            </w:r>
          </w:p>
          <w:p w14:paraId="3641F58E" w14:textId="77777777" w:rsidR="000F23BA" w:rsidRPr="00DD3ECD" w:rsidRDefault="000F23BA" w:rsidP="005D1FE4">
            <w:pPr>
              <w:pStyle w:val="BodyText"/>
              <w:rPr>
                <w:rFonts w:ascii="Sylfaen" w:hAnsi="Sylfaen"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sz w:val="18"/>
                <w:szCs w:val="18"/>
                <w:lang w:val="ka-GE"/>
              </w:rPr>
              <w:t>I –V  სასწავლო კვირის განმავლობაში განვლილი მასალით გათვალისწინებული ცოდნისა და უნარების შეფასება, წერითი გამოცდა  მოიცავს 10 დახურულ საკითხს, თითოეულის მაქსიმალური შეფასება 1 ქულაა და 2 ღია საკითხს. თითოეულის მაქსიმალური შეფასებაა 5 ქულა და 2 ამოცანის ამოხსნა თითეული ფასდება 5 ქულით.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14:paraId="1B762127" w14:textId="77777777" w:rsidR="00C32826" w:rsidRPr="00DD3ECD" w:rsidRDefault="00C32826" w:rsidP="005D1FE4">
            <w:pPr>
              <w:pStyle w:val="BodyText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1DE2A378" w14:textId="77777777" w:rsidR="000F23BA" w:rsidRPr="00DD3ECD" w:rsidRDefault="000F23BA" w:rsidP="005D1FE4">
            <w:pPr>
              <w:pStyle w:val="BodyText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sz w:val="18"/>
                <w:szCs w:val="18"/>
                <w:lang w:val="ka-GE"/>
              </w:rPr>
              <w:t>30 ქულა</w:t>
            </w:r>
          </w:p>
        </w:tc>
      </w:tr>
      <w:tr w:rsidR="000F23BA" w:rsidRPr="00DD3ECD" w14:paraId="1B42FB70" w14:textId="77777777" w:rsidTr="00AE45B4">
        <w:trPr>
          <w:trHeight w:val="1740"/>
        </w:trPr>
        <w:tc>
          <w:tcPr>
            <w:tcW w:w="2419" w:type="dxa"/>
            <w:vMerge/>
            <w:tcBorders>
              <w:bottom w:val="single" w:sz="4" w:space="0" w:color="auto"/>
            </w:tcBorders>
          </w:tcPr>
          <w:p w14:paraId="6E26BC48" w14:textId="77777777" w:rsidR="000F23BA" w:rsidRPr="00DD3ECD" w:rsidRDefault="000F23BA" w:rsidP="005D1FE4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139" w:type="dxa"/>
            <w:tcBorders>
              <w:top w:val="single" w:sz="4" w:space="0" w:color="auto"/>
              <w:bottom w:val="single" w:sz="4" w:space="0" w:color="auto"/>
            </w:tcBorders>
          </w:tcPr>
          <w:p w14:paraId="5F11F769" w14:textId="77777777" w:rsidR="000F23BA" w:rsidRPr="00DD3ECD" w:rsidRDefault="000F23BA" w:rsidP="005D1FE4">
            <w:pPr>
              <w:pStyle w:val="BodyText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/>
                <w:sz w:val="18"/>
                <w:szCs w:val="18"/>
                <w:lang w:val="ka-GE"/>
              </w:rPr>
              <w:t>II შუალედური გამოცდა</w:t>
            </w:r>
          </w:p>
          <w:p w14:paraId="4F4D6EA8" w14:textId="77777777" w:rsidR="000F23BA" w:rsidRPr="00DD3ECD" w:rsidRDefault="000F23BA" w:rsidP="005D1FE4">
            <w:pPr>
              <w:pStyle w:val="BodyText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sz w:val="18"/>
                <w:szCs w:val="18"/>
                <w:lang w:val="ka-GE"/>
              </w:rPr>
              <w:t>VIII- XII  სასწავლო კვირის განმავლობაში გავლილი მასალით გათვალისწინებული ცოდნისა და უნარების შეფასება ზეპირი ფორმით, რომელიც გულისხმობს პრაქტიკული დავალებების შესრულებას და შედეგების დემონსტრირებას. მოიცავს 4 საკითხს თითოეულის მაქსიმალური შეფასებაა 5 ქულა.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14:paraId="689AF201" w14:textId="77777777" w:rsidR="000F23BA" w:rsidRPr="00DD3ECD" w:rsidRDefault="000F23BA" w:rsidP="00D663FF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sz w:val="18"/>
                <w:szCs w:val="18"/>
                <w:lang w:val="ka-GE"/>
              </w:rPr>
              <w:t>20 ქულა</w:t>
            </w:r>
          </w:p>
        </w:tc>
      </w:tr>
      <w:tr w:rsidR="000F23BA" w:rsidRPr="00DD3ECD" w14:paraId="1BCE5D64" w14:textId="77777777" w:rsidTr="00AE45B4">
        <w:trPr>
          <w:trHeight w:val="1265"/>
        </w:trPr>
        <w:tc>
          <w:tcPr>
            <w:tcW w:w="2419" w:type="dxa"/>
            <w:tcBorders>
              <w:top w:val="single" w:sz="4" w:space="0" w:color="auto"/>
              <w:bottom w:val="single" w:sz="4" w:space="0" w:color="auto"/>
            </w:tcBorders>
          </w:tcPr>
          <w:p w14:paraId="73B4C0D1" w14:textId="77777777" w:rsidR="000F23BA" w:rsidRPr="00DD3ECD" w:rsidRDefault="000F23BA" w:rsidP="005D1FE4">
            <w:pPr>
              <w:pStyle w:val="BodyText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დასკვნითი შეფასება     /მაქს 30 ქულა/ მინიმალური კომპეტენციის ზღვარი 10 ქულა</w:t>
            </w:r>
          </w:p>
        </w:tc>
        <w:tc>
          <w:tcPr>
            <w:tcW w:w="6139" w:type="dxa"/>
            <w:tcBorders>
              <w:top w:val="single" w:sz="4" w:space="0" w:color="auto"/>
              <w:bottom w:val="single" w:sz="4" w:space="0" w:color="auto"/>
            </w:tcBorders>
          </w:tcPr>
          <w:p w14:paraId="7855F68D" w14:textId="77777777" w:rsidR="000F23BA" w:rsidRPr="00DD3ECD" w:rsidRDefault="000F23BA" w:rsidP="005D1FE4">
            <w:pPr>
              <w:pStyle w:val="BodyText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/>
                <w:sz w:val="18"/>
                <w:szCs w:val="18"/>
                <w:lang w:val="ka-GE"/>
              </w:rPr>
              <w:t>დასკვნითი გამოცდა</w:t>
            </w:r>
          </w:p>
          <w:p w14:paraId="14E07D54" w14:textId="77777777" w:rsidR="000F23BA" w:rsidRPr="00DD3ECD" w:rsidRDefault="000F23BA" w:rsidP="005D1FE4">
            <w:pPr>
              <w:pStyle w:val="BodyText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sz w:val="18"/>
                <w:szCs w:val="18"/>
                <w:lang w:val="ka-GE"/>
              </w:rPr>
              <w:t>სასწავლო კურსის სწავლის შედეგებით გათვალისწინებული ცოდნისა და უნარების შეფასება, წერითი გამოცდა მოიცავს 10 დახურულ საკითხს, თითოეულის მაქსიმალური შეფასებაა 1 ქულა და 2 ღია საკითხს, თითოეულის მაქსიმალური შეფასებაა 5 ქულა   და 2 ამოცანის ამოხსნა თითოეული ფასდება 5 ქულით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14:paraId="0334CDF8" w14:textId="77777777" w:rsidR="000F23BA" w:rsidRPr="00DD3ECD" w:rsidRDefault="000F23BA" w:rsidP="00D663FF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sz w:val="18"/>
                <w:szCs w:val="18"/>
                <w:lang w:val="ka-GE"/>
              </w:rPr>
              <w:t>30 ქულა</w:t>
            </w:r>
          </w:p>
        </w:tc>
      </w:tr>
      <w:tr w:rsidR="00F45A64" w:rsidRPr="00DD3ECD" w14:paraId="3D7B44E8" w14:textId="77777777" w:rsidTr="00AE45B4">
        <w:trPr>
          <w:trHeight w:val="521"/>
        </w:trPr>
        <w:tc>
          <w:tcPr>
            <w:tcW w:w="2419" w:type="dxa"/>
            <w:tcBorders>
              <w:top w:val="single" w:sz="4" w:space="0" w:color="auto"/>
            </w:tcBorders>
          </w:tcPr>
          <w:p w14:paraId="56E184F2" w14:textId="77777777" w:rsidR="00F45A64" w:rsidRPr="00DD3ECD" w:rsidRDefault="00F45A64" w:rsidP="005D1FE4">
            <w:pPr>
              <w:pStyle w:val="BodyText"/>
              <w:rPr>
                <w:rFonts w:ascii="Sylfaen" w:hAnsi="Sylfaen"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sz w:val="18"/>
                <w:szCs w:val="18"/>
                <w:lang w:val="ka-GE"/>
              </w:rPr>
              <w:t>სულ</w:t>
            </w:r>
          </w:p>
        </w:tc>
        <w:tc>
          <w:tcPr>
            <w:tcW w:w="6139" w:type="dxa"/>
            <w:tcBorders>
              <w:top w:val="single" w:sz="4" w:space="0" w:color="auto"/>
            </w:tcBorders>
          </w:tcPr>
          <w:p w14:paraId="24B60A90" w14:textId="77777777" w:rsidR="00F45A64" w:rsidRPr="00DD3ECD" w:rsidRDefault="00F45A64" w:rsidP="005D1FE4">
            <w:pPr>
              <w:pStyle w:val="BodyText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76BFF733" w14:textId="77777777" w:rsidR="00F45A64" w:rsidRPr="00DD3ECD" w:rsidRDefault="00F45A64" w:rsidP="00D663FF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sz w:val="18"/>
                <w:szCs w:val="18"/>
                <w:lang w:val="ka-GE"/>
              </w:rPr>
              <w:t>100 ქულა</w:t>
            </w:r>
          </w:p>
        </w:tc>
      </w:tr>
    </w:tbl>
    <w:p w14:paraId="3D0F48FB" w14:textId="77777777" w:rsidR="00FA49EE" w:rsidRPr="00DD3ECD" w:rsidRDefault="00FA49EE" w:rsidP="005251ED">
      <w:pPr>
        <w:spacing w:after="0" w:line="240" w:lineRule="auto"/>
        <w:rPr>
          <w:rFonts w:ascii="Sylfaen" w:hAnsi="Sylfaen"/>
          <w:b/>
          <w:bCs/>
          <w:sz w:val="18"/>
          <w:szCs w:val="18"/>
          <w:lang w:val="ka-GE"/>
        </w:rPr>
      </w:pPr>
    </w:p>
    <w:p w14:paraId="0E6F90B7" w14:textId="77777777" w:rsidR="00B647B4" w:rsidRPr="00DD3ECD" w:rsidRDefault="00B647B4" w:rsidP="009D38EE">
      <w:pPr>
        <w:spacing w:after="0" w:line="240" w:lineRule="auto"/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p w14:paraId="690F738D" w14:textId="77777777" w:rsidR="009D38EE" w:rsidRPr="00DD3ECD" w:rsidRDefault="009D38EE" w:rsidP="009D38EE">
      <w:pPr>
        <w:spacing w:after="0" w:line="240" w:lineRule="auto"/>
        <w:jc w:val="center"/>
        <w:rPr>
          <w:rFonts w:ascii="Sylfaen" w:hAnsi="Sylfaen"/>
          <w:b/>
          <w:bCs/>
          <w:sz w:val="20"/>
          <w:szCs w:val="20"/>
          <w:lang w:val="ka-GE"/>
        </w:rPr>
      </w:pPr>
      <w:r w:rsidRPr="00DD3ECD">
        <w:rPr>
          <w:rFonts w:ascii="Sylfaen" w:hAnsi="Sylfaen"/>
          <w:b/>
          <w:bCs/>
          <w:sz w:val="20"/>
          <w:szCs w:val="20"/>
          <w:lang w:val="ka-GE"/>
        </w:rPr>
        <w:t>შეფასების სქემები:</w:t>
      </w:r>
    </w:p>
    <w:p w14:paraId="10D0D579" w14:textId="77777777" w:rsidR="00EB28B8" w:rsidRPr="00DD3ECD" w:rsidRDefault="00EB28B8" w:rsidP="009D38EE">
      <w:pPr>
        <w:spacing w:after="0" w:line="240" w:lineRule="auto"/>
        <w:rPr>
          <w:rFonts w:ascii="Sylfaen" w:hAnsi="Sylfaen"/>
          <w:b/>
          <w:bCs/>
          <w:sz w:val="18"/>
          <w:szCs w:val="18"/>
          <w:lang w:val="ka-GE"/>
        </w:rPr>
      </w:pPr>
    </w:p>
    <w:p w14:paraId="369A2FFD" w14:textId="77777777" w:rsidR="00EB28B8" w:rsidRPr="00DD3ECD" w:rsidRDefault="00EB28B8" w:rsidP="009D38EE">
      <w:pPr>
        <w:spacing w:after="0" w:line="240" w:lineRule="auto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DD3ECD">
        <w:rPr>
          <w:rFonts w:ascii="Sylfaen" w:hAnsi="Sylfaen"/>
          <w:b/>
          <w:sz w:val="18"/>
          <w:szCs w:val="18"/>
          <w:lang w:val="ka-GE"/>
        </w:rPr>
        <w:t xml:space="preserve">წერითი გამოკითხვის (ქვიზის) შეფასების </w:t>
      </w:r>
      <w:r w:rsidRPr="00DD3ECD">
        <w:rPr>
          <w:rFonts w:ascii="Sylfaen" w:hAnsi="Sylfaen"/>
          <w:b/>
          <w:bCs/>
          <w:sz w:val="18"/>
          <w:szCs w:val="18"/>
          <w:lang w:val="ka-GE"/>
        </w:rPr>
        <w:t>კრიტერიუმი (თეორიული დავალებისათვის)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2"/>
        <w:gridCol w:w="8796"/>
      </w:tblGrid>
      <w:tr w:rsidR="00EB28B8" w:rsidRPr="00DD3ECD" w14:paraId="57911254" w14:textId="77777777" w:rsidTr="00E94A6A">
        <w:trPr>
          <w:trHeight w:val="285"/>
        </w:trPr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2FDD1E" w14:textId="77777777" w:rsidR="00EB28B8" w:rsidRPr="00DD3ECD" w:rsidRDefault="00EB28B8" w:rsidP="009D38EE">
            <w:pPr>
              <w:spacing w:after="0" w:line="240" w:lineRule="auto"/>
              <w:jc w:val="center"/>
              <w:rPr>
                <w:rFonts w:ascii="Sylfaen" w:hAnsi="Sylfaen"/>
                <w:color w:val="222222"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color w:val="222222"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90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2AA6E" w14:textId="77777777" w:rsidR="00EB28B8" w:rsidRPr="00DD3ECD" w:rsidRDefault="00EB28B8" w:rsidP="009D38EE">
            <w:pPr>
              <w:spacing w:after="0" w:line="240" w:lineRule="auto"/>
              <w:jc w:val="center"/>
              <w:rPr>
                <w:rFonts w:ascii="Sylfaen" w:hAnsi="Sylfaen"/>
                <w:color w:val="222222"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color w:val="222222"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</w:tr>
      <w:tr w:rsidR="00EB28B8" w:rsidRPr="00DD3ECD" w14:paraId="2FCEFBCE" w14:textId="77777777" w:rsidTr="00E94A6A">
        <w:trPr>
          <w:trHeight w:val="480"/>
        </w:trPr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90E95" w14:textId="77777777" w:rsidR="00EB28B8" w:rsidRPr="00DD3ECD" w:rsidRDefault="00EB28B8" w:rsidP="009D38EE">
            <w:pPr>
              <w:spacing w:after="0" w:line="240" w:lineRule="auto"/>
              <w:jc w:val="center"/>
              <w:rPr>
                <w:rFonts w:ascii="Sylfaen" w:hAnsi="Sylfaen"/>
                <w:color w:val="222222"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color w:val="222222"/>
                <w:sz w:val="18"/>
                <w:szCs w:val="18"/>
                <w:lang w:val="ka-GE"/>
              </w:rPr>
              <w:t>2</w:t>
            </w:r>
          </w:p>
        </w:tc>
        <w:tc>
          <w:tcPr>
            <w:tcW w:w="9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3163D1" w14:textId="77777777" w:rsidR="00EB28B8" w:rsidRPr="00DD3ECD" w:rsidRDefault="00EB28B8" w:rsidP="009D38EE">
            <w:pPr>
              <w:spacing w:after="0" w:line="240" w:lineRule="auto"/>
              <w:rPr>
                <w:rFonts w:ascii="Sylfaen" w:hAnsi="Sylfaen"/>
                <w:color w:val="222222"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color w:val="222222"/>
                <w:sz w:val="18"/>
                <w:szCs w:val="18"/>
                <w:lang w:val="ka-GE"/>
              </w:rPr>
              <w:t>ავლენს საკითხთან დაკავშირებული მასალის სრულყოფილ ცოდნას.</w:t>
            </w:r>
          </w:p>
        </w:tc>
      </w:tr>
      <w:tr w:rsidR="00EB28B8" w:rsidRPr="00DD3ECD" w14:paraId="3CEB1FFE" w14:textId="77777777" w:rsidTr="00E94A6A">
        <w:trPr>
          <w:trHeight w:val="480"/>
        </w:trPr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9ECE20" w14:textId="77777777" w:rsidR="00EB28B8" w:rsidRPr="00DD3ECD" w:rsidRDefault="00EB28B8" w:rsidP="00E94A6A">
            <w:pPr>
              <w:spacing w:after="0" w:line="240" w:lineRule="auto"/>
              <w:jc w:val="center"/>
              <w:rPr>
                <w:rFonts w:ascii="Sylfaen" w:hAnsi="Sylfaen"/>
                <w:color w:val="222222"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color w:val="222222"/>
                <w:sz w:val="18"/>
                <w:szCs w:val="18"/>
                <w:lang w:val="ka-GE"/>
              </w:rPr>
              <w:t>1</w:t>
            </w:r>
          </w:p>
        </w:tc>
        <w:tc>
          <w:tcPr>
            <w:tcW w:w="9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56759F" w14:textId="77777777" w:rsidR="00EB28B8" w:rsidRPr="00DD3ECD" w:rsidRDefault="00EB28B8" w:rsidP="00E94A6A">
            <w:pPr>
              <w:spacing w:after="0" w:line="240" w:lineRule="auto"/>
              <w:rPr>
                <w:rFonts w:ascii="Sylfaen" w:hAnsi="Sylfaen"/>
                <w:color w:val="222222"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color w:val="222222"/>
                <w:sz w:val="18"/>
                <w:szCs w:val="18"/>
                <w:lang w:val="ka-GE"/>
              </w:rPr>
              <w:t>ავლენს საკითხთან დაკავშირებული მასალის მწირ ცოდნას. ფიქსირდება არსებითი სახის შეცდომები.</w:t>
            </w:r>
          </w:p>
        </w:tc>
      </w:tr>
      <w:tr w:rsidR="00EB28B8" w:rsidRPr="00DD3ECD" w14:paraId="60FA5D11" w14:textId="77777777" w:rsidTr="00E94A6A">
        <w:trPr>
          <w:trHeight w:val="240"/>
        </w:trPr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3714D6" w14:textId="77777777" w:rsidR="00EB28B8" w:rsidRPr="00DD3ECD" w:rsidRDefault="00EB28B8" w:rsidP="00E94A6A">
            <w:pPr>
              <w:spacing w:after="0" w:line="240" w:lineRule="auto"/>
              <w:jc w:val="center"/>
              <w:rPr>
                <w:rFonts w:ascii="Sylfaen" w:hAnsi="Sylfaen"/>
                <w:color w:val="222222"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color w:val="222222"/>
                <w:sz w:val="18"/>
                <w:szCs w:val="18"/>
                <w:lang w:val="ka-GE"/>
              </w:rPr>
              <w:t>0</w:t>
            </w:r>
          </w:p>
        </w:tc>
        <w:tc>
          <w:tcPr>
            <w:tcW w:w="9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272D1D" w14:textId="77777777" w:rsidR="00EB28B8" w:rsidRPr="00DD3ECD" w:rsidRDefault="00EB28B8" w:rsidP="00E94A6A">
            <w:pPr>
              <w:spacing w:after="0" w:line="240" w:lineRule="auto"/>
              <w:rPr>
                <w:rFonts w:ascii="Sylfaen" w:hAnsi="Sylfaen"/>
                <w:color w:val="222222"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color w:val="222222"/>
                <w:sz w:val="18"/>
                <w:szCs w:val="18"/>
                <w:lang w:val="ka-GE"/>
              </w:rPr>
              <w:t>საკითხი არ არის წარმოდგენილი ან არსებითად მცდარია.</w:t>
            </w:r>
          </w:p>
        </w:tc>
      </w:tr>
    </w:tbl>
    <w:p w14:paraId="7FD14377" w14:textId="77777777" w:rsidR="00EB28B8" w:rsidRPr="00DD3ECD" w:rsidRDefault="00EB28B8" w:rsidP="007C7430">
      <w:pPr>
        <w:spacing w:before="100" w:beforeAutospacing="1" w:after="100" w:afterAutospacing="1"/>
        <w:jc w:val="center"/>
        <w:rPr>
          <w:rFonts w:ascii="Sylfaen" w:hAnsi="Sylfaen"/>
          <w:b/>
          <w:bCs/>
          <w:sz w:val="20"/>
          <w:szCs w:val="20"/>
          <w:lang w:val="ka-GE"/>
        </w:rPr>
      </w:pPr>
      <w:r w:rsidRPr="00DD3ECD">
        <w:rPr>
          <w:rFonts w:ascii="Sylfaen" w:hAnsi="Sylfaen"/>
          <w:b/>
          <w:sz w:val="20"/>
          <w:szCs w:val="20"/>
          <w:lang w:val="ka-GE"/>
        </w:rPr>
        <w:t xml:space="preserve">წერითი გამოკითხვის (ქვიზის) შეფასების </w:t>
      </w:r>
      <w:r w:rsidRPr="00DD3ECD">
        <w:rPr>
          <w:rFonts w:ascii="Sylfaen" w:hAnsi="Sylfaen"/>
          <w:b/>
          <w:bCs/>
          <w:sz w:val="20"/>
          <w:szCs w:val="20"/>
          <w:lang w:val="ka-GE"/>
        </w:rPr>
        <w:t>კრიტერიუმი (პრაქტიკული დავალებისათვის)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9214"/>
      </w:tblGrid>
      <w:tr w:rsidR="00EB28B8" w:rsidRPr="00DD3ECD" w14:paraId="36AEADE8" w14:textId="77777777" w:rsidTr="00E94A6A">
        <w:tc>
          <w:tcPr>
            <w:tcW w:w="851" w:type="dxa"/>
            <w:vAlign w:val="center"/>
          </w:tcPr>
          <w:p w14:paraId="1A163AD2" w14:textId="77777777" w:rsidR="00EB28B8" w:rsidRPr="00DD3ECD" w:rsidRDefault="00EB28B8" w:rsidP="00E94A6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9214" w:type="dxa"/>
          </w:tcPr>
          <w:p w14:paraId="61DB573D" w14:textId="77777777" w:rsidR="00EB28B8" w:rsidRPr="00DD3ECD" w:rsidRDefault="007164B7" w:rsidP="00E94A6A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უნარი</w:t>
            </w:r>
          </w:p>
        </w:tc>
      </w:tr>
      <w:tr w:rsidR="00EB28B8" w:rsidRPr="00DD3ECD" w14:paraId="0249A12D" w14:textId="77777777" w:rsidTr="00E94A6A">
        <w:tc>
          <w:tcPr>
            <w:tcW w:w="851" w:type="dxa"/>
            <w:vAlign w:val="center"/>
          </w:tcPr>
          <w:p w14:paraId="66526297" w14:textId="77777777" w:rsidR="00EB28B8" w:rsidRPr="00DD3ECD" w:rsidRDefault="00EB28B8" w:rsidP="00E94A6A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9214" w:type="dxa"/>
          </w:tcPr>
          <w:p w14:paraId="019D155F" w14:textId="77777777" w:rsidR="00EB28B8" w:rsidRPr="00DD3ECD" w:rsidRDefault="00EB28B8" w:rsidP="00E94A6A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Cs/>
                <w:sz w:val="18"/>
                <w:szCs w:val="18"/>
                <w:lang w:val="ka-GE"/>
              </w:rPr>
              <w:t>ავლენს სათანადო მეთოდების ფლობის უნარს; ჩანს, რომ შესაბამისი მასალა  კრიტიკულად არის გააზრებული.</w:t>
            </w:r>
          </w:p>
        </w:tc>
      </w:tr>
      <w:tr w:rsidR="00EB28B8" w:rsidRPr="00DD3ECD" w14:paraId="01868987" w14:textId="77777777" w:rsidTr="00E94A6A">
        <w:tc>
          <w:tcPr>
            <w:tcW w:w="851" w:type="dxa"/>
            <w:vAlign w:val="center"/>
          </w:tcPr>
          <w:p w14:paraId="5DB8EFA6" w14:textId="77777777" w:rsidR="00EB28B8" w:rsidRPr="00DD3ECD" w:rsidRDefault="00EB28B8" w:rsidP="00E94A6A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9214" w:type="dxa"/>
          </w:tcPr>
          <w:p w14:paraId="1ACE9067" w14:textId="77777777" w:rsidR="00EB28B8" w:rsidRPr="00DD3ECD" w:rsidRDefault="00EB28B8" w:rsidP="00E94A6A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უჭირს სათანადო მეთოდების გამოყენება; </w:t>
            </w:r>
            <w:r w:rsidRPr="00DD3ECD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ჩანს რომ </w:t>
            </w:r>
            <w:r w:rsidRPr="00DD3ECD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შესაბამისი მასალა </w:t>
            </w:r>
            <w:r w:rsidRPr="00DD3ECD">
              <w:rPr>
                <w:rFonts w:ascii="Sylfaen" w:hAnsi="Sylfaen" w:cs="Sylfaen"/>
                <w:sz w:val="18"/>
                <w:szCs w:val="18"/>
                <w:lang w:val="ka-GE"/>
              </w:rPr>
              <w:t>სუსტადარისგააზრებული.</w:t>
            </w:r>
          </w:p>
        </w:tc>
      </w:tr>
      <w:tr w:rsidR="00EB28B8" w:rsidRPr="00DD3ECD" w14:paraId="3A560ACF" w14:textId="77777777" w:rsidTr="00E94A6A">
        <w:tc>
          <w:tcPr>
            <w:tcW w:w="851" w:type="dxa"/>
            <w:vAlign w:val="center"/>
          </w:tcPr>
          <w:p w14:paraId="2156A5CF" w14:textId="77777777" w:rsidR="00EB28B8" w:rsidRPr="00DD3ECD" w:rsidRDefault="00EB28B8" w:rsidP="00E94A6A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9214" w:type="dxa"/>
          </w:tcPr>
          <w:p w14:paraId="1423BEA9" w14:textId="77777777" w:rsidR="00EB28B8" w:rsidRPr="00DD3ECD" w:rsidRDefault="00EB28B8" w:rsidP="00E94A6A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არ იყენებს სათანადო მეთოდებს; </w:t>
            </w:r>
            <w:r w:rsidRPr="00DD3ECD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ჩანს რომ </w:t>
            </w:r>
            <w:r w:rsidRPr="00DD3ECD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შესაბამისი მასალა </w:t>
            </w:r>
            <w:r w:rsidRPr="00DD3ECD">
              <w:rPr>
                <w:rFonts w:ascii="Sylfaen" w:hAnsi="Sylfaen" w:cs="Sylfaen"/>
                <w:sz w:val="18"/>
                <w:szCs w:val="18"/>
                <w:lang w:val="ka-GE"/>
              </w:rPr>
              <w:t>არარისგააზრებული.</w:t>
            </w:r>
          </w:p>
        </w:tc>
      </w:tr>
    </w:tbl>
    <w:p w14:paraId="11E98C3E" w14:textId="77777777" w:rsidR="007C7430" w:rsidRPr="00DD3ECD" w:rsidRDefault="007C7430" w:rsidP="009A2726">
      <w:pPr>
        <w:spacing w:after="0"/>
        <w:rPr>
          <w:rFonts w:ascii="Sylfaen" w:hAnsi="Sylfaen"/>
          <w:b/>
          <w:bCs/>
          <w:sz w:val="18"/>
          <w:szCs w:val="18"/>
          <w:lang w:val="ka-GE"/>
        </w:rPr>
      </w:pPr>
    </w:p>
    <w:p w14:paraId="47B5EB02" w14:textId="77777777" w:rsidR="007C7430" w:rsidRPr="00DD3ECD" w:rsidRDefault="007C7430" w:rsidP="00EB28B8">
      <w:pPr>
        <w:spacing w:after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14:paraId="29058651" w14:textId="77777777" w:rsidR="00EB28B8" w:rsidRPr="00DD3ECD" w:rsidRDefault="00EB28B8" w:rsidP="00EB28B8">
      <w:pPr>
        <w:spacing w:after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DD3ECD">
        <w:rPr>
          <w:rFonts w:ascii="Sylfaen" w:hAnsi="Sylfaen"/>
          <w:b/>
          <w:bCs/>
          <w:sz w:val="18"/>
          <w:szCs w:val="18"/>
          <w:lang w:val="ka-GE"/>
        </w:rPr>
        <w:t>დახურული ტესტის შეფასების კრიტერიუმი:</w:t>
      </w:r>
    </w:p>
    <w:p w14:paraId="53FE9C0E" w14:textId="77777777" w:rsidR="00EB28B8" w:rsidRPr="00DD3ECD" w:rsidRDefault="00EB28B8" w:rsidP="00EB28B8">
      <w:pPr>
        <w:pStyle w:val="BodyText"/>
        <w:spacing w:before="0" w:beforeAutospacing="0" w:after="0" w:afterAutospacing="0"/>
        <w:jc w:val="both"/>
        <w:rPr>
          <w:rFonts w:ascii="Sylfaen" w:hAnsi="Sylfaen"/>
          <w:sz w:val="18"/>
          <w:szCs w:val="18"/>
          <w:lang w:val="ka-GE"/>
        </w:rPr>
      </w:pPr>
    </w:p>
    <w:tbl>
      <w:tblPr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9012"/>
      </w:tblGrid>
      <w:tr w:rsidR="00EB28B8" w:rsidRPr="00DD3ECD" w14:paraId="2B7C1AC5" w14:textId="77777777" w:rsidTr="00E94A6A">
        <w:trPr>
          <w:trHeight w:val="333"/>
        </w:trPr>
        <w:tc>
          <w:tcPr>
            <w:tcW w:w="729" w:type="dxa"/>
            <w:vAlign w:val="center"/>
          </w:tcPr>
          <w:p w14:paraId="69B59BA0" w14:textId="77777777" w:rsidR="00EB28B8" w:rsidRPr="00DD3ECD" w:rsidRDefault="00EB28B8" w:rsidP="00E94A6A">
            <w:pPr>
              <w:spacing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9012" w:type="dxa"/>
          </w:tcPr>
          <w:p w14:paraId="77204175" w14:textId="77777777" w:rsidR="00EB28B8" w:rsidRPr="00DD3ECD" w:rsidRDefault="007164B7" w:rsidP="00E94A6A">
            <w:pPr>
              <w:spacing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უნარი</w:t>
            </w:r>
          </w:p>
        </w:tc>
      </w:tr>
      <w:tr w:rsidR="00EB28B8" w:rsidRPr="00DD3ECD" w14:paraId="49FF0C6C" w14:textId="77777777" w:rsidTr="00E94A6A">
        <w:trPr>
          <w:trHeight w:val="333"/>
        </w:trPr>
        <w:tc>
          <w:tcPr>
            <w:tcW w:w="729" w:type="dxa"/>
            <w:vAlign w:val="center"/>
          </w:tcPr>
          <w:p w14:paraId="531BB562" w14:textId="77777777" w:rsidR="00EB28B8" w:rsidRPr="00DD3ECD" w:rsidRDefault="00EB28B8" w:rsidP="00E94A6A">
            <w:pPr>
              <w:spacing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9012" w:type="dxa"/>
          </w:tcPr>
          <w:p w14:paraId="690A44D2" w14:textId="77777777" w:rsidR="00EB28B8" w:rsidRPr="00DD3ECD" w:rsidRDefault="00EB28B8" w:rsidP="00E94A6A">
            <w:pPr>
              <w:spacing w:after="100" w:afterAutospacing="1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Cs/>
                <w:sz w:val="18"/>
                <w:szCs w:val="18"/>
                <w:lang w:val="ka-GE"/>
              </w:rPr>
              <w:t>სტუდენტი სწორად პასუხობს დასმულ კითხვას</w:t>
            </w:r>
          </w:p>
        </w:tc>
      </w:tr>
      <w:tr w:rsidR="00EB28B8" w:rsidRPr="00DD3ECD" w14:paraId="332F7347" w14:textId="77777777" w:rsidTr="00E94A6A">
        <w:trPr>
          <w:trHeight w:val="349"/>
        </w:trPr>
        <w:tc>
          <w:tcPr>
            <w:tcW w:w="729" w:type="dxa"/>
            <w:vAlign w:val="center"/>
          </w:tcPr>
          <w:p w14:paraId="588C66CC" w14:textId="77777777" w:rsidR="00EB28B8" w:rsidRPr="00DD3ECD" w:rsidRDefault="00EB28B8" w:rsidP="00E94A6A">
            <w:pPr>
              <w:spacing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9012" w:type="dxa"/>
          </w:tcPr>
          <w:p w14:paraId="1D50789A" w14:textId="77777777" w:rsidR="00EB28B8" w:rsidRPr="00DD3ECD" w:rsidRDefault="00EB28B8" w:rsidP="00E94A6A">
            <w:pPr>
              <w:spacing w:after="100" w:afterAutospacing="1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Cs/>
                <w:sz w:val="18"/>
                <w:szCs w:val="18"/>
                <w:lang w:val="ka-GE"/>
              </w:rPr>
              <w:t>სტუდენტი არასწორად პასუხობს კითხვას</w:t>
            </w:r>
          </w:p>
        </w:tc>
      </w:tr>
    </w:tbl>
    <w:p w14:paraId="3E6641A3" w14:textId="77777777" w:rsidR="00EB28B8" w:rsidRPr="00DD3ECD" w:rsidRDefault="00EB28B8" w:rsidP="003B0104">
      <w:pPr>
        <w:spacing w:after="0"/>
        <w:rPr>
          <w:rFonts w:ascii="Sylfaen" w:hAnsi="Sylfaen"/>
          <w:b/>
          <w:bCs/>
          <w:sz w:val="20"/>
          <w:szCs w:val="20"/>
          <w:lang w:val="ka-GE"/>
        </w:rPr>
      </w:pPr>
    </w:p>
    <w:p w14:paraId="73F0D1B2" w14:textId="77777777" w:rsidR="00EB28B8" w:rsidRPr="00DD3ECD" w:rsidRDefault="00EB28B8" w:rsidP="00EB28B8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  <w:r w:rsidRPr="00DD3ECD">
        <w:rPr>
          <w:rFonts w:ascii="Sylfaen" w:hAnsi="Sylfaen"/>
          <w:b/>
          <w:bCs/>
          <w:sz w:val="20"/>
          <w:szCs w:val="20"/>
          <w:lang w:val="ka-GE"/>
        </w:rPr>
        <w:t>I შუალედური და დასკვნითი გამოცდების თეორიული (ღია) კითხვების შეფასების კრიტერიუმები</w:t>
      </w:r>
    </w:p>
    <w:p w14:paraId="78A97E71" w14:textId="77777777" w:rsidR="00EB28B8" w:rsidRPr="00DD3ECD" w:rsidRDefault="00EB28B8" w:rsidP="00EB28B8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4694"/>
        <w:gridCol w:w="3908"/>
      </w:tblGrid>
      <w:tr w:rsidR="00EB28B8" w:rsidRPr="00DD3ECD" w14:paraId="52120FFB" w14:textId="77777777" w:rsidTr="00FE5ADB">
        <w:tc>
          <w:tcPr>
            <w:tcW w:w="1052" w:type="dxa"/>
            <w:vAlign w:val="center"/>
          </w:tcPr>
          <w:p w14:paraId="19649ABB" w14:textId="77777777" w:rsidR="00EB28B8" w:rsidRPr="00DD3ECD" w:rsidRDefault="00EB28B8" w:rsidP="00E94A6A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4804" w:type="dxa"/>
            <w:vAlign w:val="center"/>
          </w:tcPr>
          <w:p w14:paraId="4390BE24" w14:textId="77777777" w:rsidR="00EB28B8" w:rsidRPr="00DD3ECD" w:rsidRDefault="00EB28B8" w:rsidP="00E94A6A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 w:cs="Sylfaen"/>
                <w:sz w:val="18"/>
                <w:szCs w:val="18"/>
                <w:lang w:val="ka-GE"/>
              </w:rPr>
              <w:t>საკითხი ზუსტად და ამომწურავად არის გადმოცემული. ავლენს საკითხთან დაკავშირებული მასალის სრულყოფილ ცოდნას. ჩანს რომ საკითხი კრიტიკულად არის გააზრებული</w:t>
            </w:r>
            <w:r w:rsidRPr="00DD3ECD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  <w:tc>
          <w:tcPr>
            <w:tcW w:w="3998" w:type="dxa"/>
          </w:tcPr>
          <w:p w14:paraId="22DB4C7D" w14:textId="77777777" w:rsidR="00EB28B8" w:rsidRPr="00DD3ECD" w:rsidRDefault="00EB28B8" w:rsidP="00E94A6A">
            <w:pPr>
              <w:pStyle w:val="BodyText"/>
              <w:spacing w:before="0" w:beforeAutospacing="0" w:after="0" w:afterAutospacing="0"/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</w:pPr>
          </w:p>
        </w:tc>
      </w:tr>
      <w:tr w:rsidR="00FE5ADB" w:rsidRPr="00DD3ECD" w14:paraId="3C09BC1D" w14:textId="77777777" w:rsidTr="00FE5ADB">
        <w:tc>
          <w:tcPr>
            <w:tcW w:w="1052" w:type="dxa"/>
            <w:vAlign w:val="center"/>
          </w:tcPr>
          <w:p w14:paraId="19FBEF58" w14:textId="77777777" w:rsidR="00FE5ADB" w:rsidRPr="00DD3ECD" w:rsidRDefault="00FE5ADB" w:rsidP="00E94A6A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4804" w:type="dxa"/>
            <w:vAlign w:val="center"/>
          </w:tcPr>
          <w:p w14:paraId="7119D0AB" w14:textId="77777777" w:rsidR="00FE5ADB" w:rsidRPr="00DD3ECD" w:rsidRDefault="00FE5ADB" w:rsidP="007421D8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სრულად არის წარმოდგენილი. </w:t>
            </w:r>
            <w:r w:rsidRPr="00DD3ECD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მასალის ძირითადი ასპექტების (კომპონენტების) საფუძვლიან ცოდნას, თუმცა ფიქსირდება გარკვეული ხარვეზები. </w:t>
            </w:r>
          </w:p>
        </w:tc>
        <w:tc>
          <w:tcPr>
            <w:tcW w:w="3998" w:type="dxa"/>
          </w:tcPr>
          <w:p w14:paraId="066717D3" w14:textId="77777777" w:rsidR="00FE5ADB" w:rsidRPr="00DD3ECD" w:rsidRDefault="00FE5ADB" w:rsidP="00E94A6A">
            <w:pPr>
              <w:pStyle w:val="BodyText"/>
              <w:spacing w:before="0" w:beforeAutospacing="0" w:after="0" w:afterAutospacing="0"/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 w:cs="Sylfaen"/>
                <w:sz w:val="18"/>
                <w:szCs w:val="18"/>
                <w:lang w:val="ka-GE"/>
              </w:rPr>
              <w:t>ავლენს საკითხის წერითი ფორმით ზუსტად და ამომწურავად გადმოცემის უნარს.</w:t>
            </w:r>
          </w:p>
        </w:tc>
      </w:tr>
      <w:tr w:rsidR="00FE5ADB" w:rsidRPr="00DD3ECD" w14:paraId="032B2F71" w14:textId="77777777" w:rsidTr="00FE5ADB">
        <w:tc>
          <w:tcPr>
            <w:tcW w:w="1052" w:type="dxa"/>
            <w:vAlign w:val="center"/>
          </w:tcPr>
          <w:p w14:paraId="5C8282CB" w14:textId="77777777" w:rsidR="00FE5ADB" w:rsidRPr="00DD3ECD" w:rsidRDefault="00FE5ADB" w:rsidP="00E94A6A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4804" w:type="dxa"/>
            <w:vAlign w:val="center"/>
          </w:tcPr>
          <w:p w14:paraId="15E092EB" w14:textId="77777777" w:rsidR="00FE5ADB" w:rsidRPr="00DD3ECD" w:rsidRDefault="00FE5ADB" w:rsidP="00E94A6A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 xml:space="preserve">წარმოდგენილია საკითხთან დაკავშირებული მასალის მხოლოდ ცალკეული ფრაგმენტები. </w:t>
            </w:r>
            <w:r w:rsidRPr="00DD3ECD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მასლის მწირ ცოდნას. ფიქსირდება არსებითი სახის შეცდომები. </w:t>
            </w:r>
          </w:p>
        </w:tc>
        <w:tc>
          <w:tcPr>
            <w:tcW w:w="3998" w:type="dxa"/>
          </w:tcPr>
          <w:p w14:paraId="63710DCC" w14:textId="77777777" w:rsidR="00FE5ADB" w:rsidRPr="00DD3ECD" w:rsidRDefault="00FE5ADB" w:rsidP="00E94A6A">
            <w:pPr>
              <w:pStyle w:val="BodyText"/>
              <w:spacing w:before="0" w:beforeAutospacing="0" w:after="0" w:afterAutospacing="0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 w:cs="Sylfaen"/>
                <w:sz w:val="18"/>
                <w:szCs w:val="18"/>
                <w:lang w:val="ka-GE"/>
              </w:rPr>
              <w:t>ავლენს საკითხის წერითი ფორმით ნაწილობრივი სიზუსტით გადმოცემის უნარს.</w:t>
            </w:r>
          </w:p>
        </w:tc>
      </w:tr>
      <w:tr w:rsidR="00FE5ADB" w:rsidRPr="00DD3ECD" w14:paraId="15B37E0B" w14:textId="77777777" w:rsidTr="00FE5ADB">
        <w:tc>
          <w:tcPr>
            <w:tcW w:w="1052" w:type="dxa"/>
            <w:vAlign w:val="center"/>
          </w:tcPr>
          <w:p w14:paraId="2AC7BDD8" w14:textId="77777777" w:rsidR="00FE5ADB" w:rsidRPr="00DD3ECD" w:rsidRDefault="00FE5ADB" w:rsidP="00E94A6A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4804" w:type="dxa"/>
            <w:vAlign w:val="center"/>
          </w:tcPr>
          <w:p w14:paraId="4BCADF5D" w14:textId="77777777" w:rsidR="00FE5ADB" w:rsidRPr="00DD3ECD" w:rsidRDefault="00FE5ADB" w:rsidP="00E94A6A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საკითხი არ არის წარმოდგენილი ან არსებითად მცდარია.</w:t>
            </w:r>
          </w:p>
        </w:tc>
        <w:tc>
          <w:tcPr>
            <w:tcW w:w="3998" w:type="dxa"/>
          </w:tcPr>
          <w:p w14:paraId="40E7BFBD" w14:textId="77777777" w:rsidR="00FE5ADB" w:rsidRPr="00DD3ECD" w:rsidRDefault="00FE5ADB" w:rsidP="00E94A6A">
            <w:pPr>
              <w:pStyle w:val="BodyText"/>
              <w:spacing w:before="0" w:beforeAutospacing="0" w:after="0" w:afterAutospacing="0"/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 w:cs="Sylfaen"/>
                <w:sz w:val="18"/>
                <w:szCs w:val="18"/>
                <w:lang w:val="ka-GE"/>
              </w:rPr>
              <w:t>ვერ ავლენს საკითხის წერითი ფორმით გადმოცემის უნარს.</w:t>
            </w:r>
          </w:p>
        </w:tc>
      </w:tr>
    </w:tbl>
    <w:p w14:paraId="21F7314F" w14:textId="77777777" w:rsidR="00EB28B8" w:rsidRPr="00DD3ECD" w:rsidRDefault="00EB28B8" w:rsidP="00EB28B8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p w14:paraId="232B57DA" w14:textId="77777777" w:rsidR="00EB28B8" w:rsidRPr="00DD3ECD" w:rsidRDefault="00EB28B8" w:rsidP="00EB28B8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p w14:paraId="50D609DB" w14:textId="77777777" w:rsidR="00EB28B8" w:rsidRPr="00DD3ECD" w:rsidRDefault="00BB37B7" w:rsidP="00EB28B8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  <w:r w:rsidRPr="00DD3ECD">
        <w:rPr>
          <w:rFonts w:ascii="Sylfaen" w:hAnsi="Sylfaen"/>
          <w:b/>
          <w:bCs/>
          <w:sz w:val="20"/>
          <w:szCs w:val="20"/>
          <w:lang w:val="ka-GE"/>
        </w:rPr>
        <w:t>I</w:t>
      </w:r>
      <w:r w:rsidR="00EB28B8" w:rsidRPr="00DD3ECD">
        <w:rPr>
          <w:rFonts w:ascii="Sylfaen" w:hAnsi="Sylfaen"/>
          <w:b/>
          <w:bCs/>
          <w:sz w:val="20"/>
          <w:szCs w:val="20"/>
          <w:lang w:val="ka-GE"/>
        </w:rPr>
        <w:t xml:space="preserve"> შუალედური და დასკვნითი გამოცდების პრაქტიკული დავალებისშეფასების კრიტერიუმები</w:t>
      </w:r>
    </w:p>
    <w:p w14:paraId="3E44F139" w14:textId="77777777" w:rsidR="00EB28B8" w:rsidRPr="00DD3ECD" w:rsidRDefault="00EB28B8" w:rsidP="00EB28B8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5245"/>
      </w:tblGrid>
      <w:tr w:rsidR="000A5A55" w:rsidRPr="00DD3ECD" w14:paraId="79AF0FD2" w14:textId="77777777" w:rsidTr="00DC5E67">
        <w:trPr>
          <w:trHeight w:val="714"/>
        </w:trPr>
        <w:tc>
          <w:tcPr>
            <w:tcW w:w="675" w:type="dxa"/>
            <w:vAlign w:val="center"/>
          </w:tcPr>
          <w:p w14:paraId="75E6E94D" w14:textId="77777777" w:rsidR="000A5A55" w:rsidRPr="00DD3ECD" w:rsidRDefault="000A5A55" w:rsidP="00E94A6A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lastRenderedPageBreak/>
              <w:t>ქულა</w:t>
            </w:r>
          </w:p>
        </w:tc>
        <w:tc>
          <w:tcPr>
            <w:tcW w:w="9214" w:type="dxa"/>
            <w:gridSpan w:val="2"/>
            <w:vAlign w:val="center"/>
          </w:tcPr>
          <w:p w14:paraId="369127C2" w14:textId="77777777" w:rsidR="000A5A55" w:rsidRPr="00DD3ECD" w:rsidRDefault="000A5A55" w:rsidP="00E94A6A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უნარი</w:t>
            </w:r>
          </w:p>
        </w:tc>
      </w:tr>
      <w:tr w:rsidR="00EB28B8" w:rsidRPr="00DD3ECD" w14:paraId="5B00A1B5" w14:textId="77777777" w:rsidTr="00E94A6A">
        <w:trPr>
          <w:trHeight w:val="468"/>
        </w:trPr>
        <w:tc>
          <w:tcPr>
            <w:tcW w:w="675" w:type="dxa"/>
            <w:vAlign w:val="center"/>
          </w:tcPr>
          <w:p w14:paraId="4BFEDD08" w14:textId="77777777" w:rsidR="00EB28B8" w:rsidRPr="00DD3ECD" w:rsidRDefault="00EB28B8" w:rsidP="00E94A6A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3969" w:type="dxa"/>
          </w:tcPr>
          <w:p w14:paraId="0B724B8F" w14:textId="77777777" w:rsidR="00EB28B8" w:rsidRPr="00DD3ECD" w:rsidRDefault="00EB28B8" w:rsidP="00E94A6A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DD3ECD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პრობლემა გადაჭრილია  სრულყოფილად. ავლენს სათანადო მეთოდების სრულყოფილად ფლობის უნარს; </w:t>
            </w:r>
          </w:p>
        </w:tc>
        <w:tc>
          <w:tcPr>
            <w:tcW w:w="5245" w:type="dxa"/>
          </w:tcPr>
          <w:p w14:paraId="3AC963A6" w14:textId="77777777" w:rsidR="00EB28B8" w:rsidRPr="00DD3ECD" w:rsidRDefault="00EB28B8" w:rsidP="00E94A6A">
            <w:pPr>
              <w:rPr>
                <w:rFonts w:ascii="Sylfaen" w:hAnsi="Sylfaen" w:cs="Sylfaen"/>
                <w:sz w:val="16"/>
                <w:szCs w:val="16"/>
                <w:lang w:val="ka-GE"/>
              </w:rPr>
            </w:pPr>
          </w:p>
        </w:tc>
      </w:tr>
      <w:tr w:rsidR="00EB28B8" w:rsidRPr="00DD3ECD" w14:paraId="28F90946" w14:textId="77777777" w:rsidTr="00E94A6A">
        <w:trPr>
          <w:trHeight w:val="923"/>
        </w:trPr>
        <w:tc>
          <w:tcPr>
            <w:tcW w:w="675" w:type="dxa"/>
            <w:vAlign w:val="center"/>
          </w:tcPr>
          <w:p w14:paraId="424884C1" w14:textId="77777777" w:rsidR="00EB28B8" w:rsidRPr="00DD3ECD" w:rsidRDefault="00EB28B8" w:rsidP="00E94A6A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3969" w:type="dxa"/>
          </w:tcPr>
          <w:p w14:paraId="7319BE72" w14:textId="77777777" w:rsidR="00EB28B8" w:rsidRPr="00DD3ECD" w:rsidRDefault="00EB28B8" w:rsidP="00E94A6A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DD3ECD">
              <w:rPr>
                <w:rFonts w:ascii="Sylfaen" w:hAnsi="Sylfaen"/>
                <w:bCs/>
                <w:sz w:val="16"/>
                <w:szCs w:val="16"/>
                <w:lang w:val="ka-GE"/>
              </w:rPr>
              <w:t>პრობლემის გადაჭრისას დაშვებულია არაარსებითი ხასიათის შეცდომა. ავლენს სათანადო მეთოდების  დამაკმაყოფილებლად ფლობის უნარს.</w:t>
            </w:r>
          </w:p>
          <w:p w14:paraId="3DAC0F8E" w14:textId="77777777" w:rsidR="00EB28B8" w:rsidRPr="00DD3ECD" w:rsidRDefault="00EB28B8" w:rsidP="00E94A6A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</w:p>
        </w:tc>
        <w:tc>
          <w:tcPr>
            <w:tcW w:w="5245" w:type="dxa"/>
          </w:tcPr>
          <w:p w14:paraId="0CDD830C" w14:textId="77777777" w:rsidR="00EB28B8" w:rsidRPr="00DD3ECD" w:rsidRDefault="00EB28B8" w:rsidP="00E94A6A">
            <w:pPr>
              <w:spacing w:after="0" w:line="240" w:lineRule="auto"/>
              <w:contextualSpacing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DD3ECD">
              <w:rPr>
                <w:rFonts w:ascii="Sylfaen" w:hAnsi="Sylfaen"/>
                <w:bCs/>
                <w:sz w:val="16"/>
                <w:szCs w:val="16"/>
                <w:lang w:val="ka-GE"/>
              </w:rPr>
              <w:t>ჩანს, რომ   პრობლემური საკითხი  კრიტიკულად არის გააზრებული,</w:t>
            </w:r>
          </w:p>
        </w:tc>
      </w:tr>
      <w:tr w:rsidR="00EB28B8" w:rsidRPr="00DD3ECD" w14:paraId="71E7C79E" w14:textId="77777777" w:rsidTr="00E94A6A">
        <w:trPr>
          <w:trHeight w:val="454"/>
        </w:trPr>
        <w:tc>
          <w:tcPr>
            <w:tcW w:w="675" w:type="dxa"/>
            <w:vAlign w:val="center"/>
          </w:tcPr>
          <w:p w14:paraId="74E598D2" w14:textId="77777777" w:rsidR="00EB28B8" w:rsidRPr="00DD3ECD" w:rsidRDefault="00EB28B8" w:rsidP="00E94A6A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3969" w:type="dxa"/>
          </w:tcPr>
          <w:p w14:paraId="27249AB0" w14:textId="77777777" w:rsidR="00EB28B8" w:rsidRPr="00DD3ECD" w:rsidRDefault="00EB28B8" w:rsidP="00E94A6A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DD3ECD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პრობლემის გადაჭრისას დაშვებულია არსებითი ხასიათის შეცდომა. უჭირს სათანადო მეთოდების გამოყენება. </w:t>
            </w:r>
          </w:p>
        </w:tc>
        <w:tc>
          <w:tcPr>
            <w:tcW w:w="5245" w:type="dxa"/>
          </w:tcPr>
          <w:p w14:paraId="424F2914" w14:textId="77777777" w:rsidR="00EB28B8" w:rsidRPr="00DD3ECD" w:rsidRDefault="00EB28B8" w:rsidP="00E94A6A">
            <w:pPr>
              <w:spacing w:after="0" w:line="240" w:lineRule="auto"/>
              <w:contextualSpacing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DD3ECD">
              <w:rPr>
                <w:rFonts w:ascii="Sylfaen" w:hAnsi="Sylfaen" w:cs="Sylfaen"/>
                <w:sz w:val="16"/>
                <w:szCs w:val="16"/>
                <w:lang w:val="ka-GE"/>
              </w:rPr>
              <w:t>ჩანს, რომ პრობლემური საკითხისუსტადარისგააზრებული</w:t>
            </w:r>
          </w:p>
        </w:tc>
      </w:tr>
      <w:tr w:rsidR="00EB28B8" w:rsidRPr="00DD3ECD" w14:paraId="6CF4A17E" w14:textId="77777777" w:rsidTr="00E94A6A">
        <w:trPr>
          <w:trHeight w:val="256"/>
        </w:trPr>
        <w:tc>
          <w:tcPr>
            <w:tcW w:w="675" w:type="dxa"/>
            <w:vAlign w:val="center"/>
          </w:tcPr>
          <w:p w14:paraId="63E1F30E" w14:textId="77777777" w:rsidR="00EB28B8" w:rsidRPr="00DD3ECD" w:rsidRDefault="00EB28B8" w:rsidP="00E94A6A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3969" w:type="dxa"/>
          </w:tcPr>
          <w:p w14:paraId="6E364742" w14:textId="77777777" w:rsidR="00EB28B8" w:rsidRPr="00DD3ECD" w:rsidRDefault="00EB28B8" w:rsidP="00E94A6A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DD3ECD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პრობლემა არ არის გადაჭრილი </w:t>
            </w:r>
          </w:p>
        </w:tc>
        <w:tc>
          <w:tcPr>
            <w:tcW w:w="5245" w:type="dxa"/>
          </w:tcPr>
          <w:p w14:paraId="3358B3C0" w14:textId="77777777" w:rsidR="00EB28B8" w:rsidRPr="00DD3ECD" w:rsidRDefault="00EB28B8" w:rsidP="00E94A6A">
            <w:pPr>
              <w:spacing w:after="0" w:line="240" w:lineRule="auto"/>
              <w:contextualSpacing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DD3ECD"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ჩანს, რომ </w:t>
            </w:r>
            <w:r w:rsidRPr="00DD3ECD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პრობლემური საკითხი </w:t>
            </w:r>
            <w:r w:rsidRPr="00DD3ECD">
              <w:rPr>
                <w:rFonts w:ascii="Sylfaen" w:hAnsi="Sylfaen" w:cs="Sylfaen"/>
                <w:sz w:val="16"/>
                <w:szCs w:val="16"/>
                <w:lang w:val="ka-GE"/>
              </w:rPr>
              <w:t>საერთოდ არ არისგააზრებული</w:t>
            </w:r>
          </w:p>
        </w:tc>
      </w:tr>
    </w:tbl>
    <w:p w14:paraId="7FE44951" w14:textId="77777777" w:rsidR="000D2AA5" w:rsidRPr="00DD3ECD" w:rsidRDefault="000D2AA5" w:rsidP="00EB28B8">
      <w:pPr>
        <w:ind w:left="-709"/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p w14:paraId="73DDB404" w14:textId="77777777" w:rsidR="00EB28B8" w:rsidRPr="00DD3ECD" w:rsidRDefault="00EB28B8" w:rsidP="00EB28B8">
      <w:pPr>
        <w:ind w:left="-709"/>
        <w:jc w:val="center"/>
        <w:rPr>
          <w:rFonts w:ascii="Sylfaen" w:hAnsi="Sylfaen"/>
          <w:b/>
          <w:bCs/>
          <w:sz w:val="20"/>
          <w:szCs w:val="20"/>
          <w:lang w:val="ka-GE"/>
        </w:rPr>
      </w:pPr>
      <w:r w:rsidRPr="00DD3ECD">
        <w:rPr>
          <w:rFonts w:ascii="Sylfaen" w:hAnsi="Sylfaen"/>
          <w:b/>
          <w:bCs/>
          <w:sz w:val="20"/>
          <w:szCs w:val="20"/>
          <w:lang w:val="ka-GE"/>
        </w:rPr>
        <w:t>II შუალედური გამოცდისშეფასების კრიტერიუმები (მაქსიმ. ქულა -5)</w:t>
      </w:r>
    </w:p>
    <w:p w14:paraId="1B4FE695" w14:textId="77777777" w:rsidR="00EB28B8" w:rsidRPr="00DD3ECD" w:rsidRDefault="00EB28B8" w:rsidP="00EB28B8">
      <w:pPr>
        <w:ind w:left="-709"/>
        <w:jc w:val="center"/>
        <w:rPr>
          <w:rFonts w:ascii="Sylfaen" w:hAnsi="Sylfaen"/>
          <w:b/>
          <w:bCs/>
          <w:sz w:val="20"/>
          <w:szCs w:val="20"/>
          <w:lang w:val="ka-GE"/>
        </w:rPr>
      </w:pPr>
      <w:r w:rsidRPr="00DD3ECD">
        <w:rPr>
          <w:rFonts w:ascii="Sylfaen" w:hAnsi="Sylfaen"/>
          <w:sz w:val="20"/>
          <w:szCs w:val="20"/>
          <w:lang w:val="ka-GE"/>
        </w:rPr>
        <w:t xml:space="preserve">(პრაქტიკული დავალებების შესრულება და შედეგების დემონსტრირება ზეპირი ფორმით)  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5"/>
        <w:gridCol w:w="2597"/>
        <w:gridCol w:w="4540"/>
        <w:gridCol w:w="2017"/>
      </w:tblGrid>
      <w:tr w:rsidR="000A5A55" w:rsidRPr="00DD3ECD" w14:paraId="6E7A2F67" w14:textId="77777777" w:rsidTr="000A5A55">
        <w:trPr>
          <w:trHeight w:val="647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14:paraId="634D8F9C" w14:textId="77777777" w:rsidR="000A5A55" w:rsidRPr="00DD3ECD" w:rsidRDefault="000A5A55" w:rsidP="00E94A6A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9072" w:type="dxa"/>
            <w:gridSpan w:val="3"/>
          </w:tcPr>
          <w:p w14:paraId="318B3754" w14:textId="77777777" w:rsidR="000A5A55" w:rsidRPr="00DD3ECD" w:rsidRDefault="000A5A55" w:rsidP="000A5A55">
            <w:pPr>
              <w:pStyle w:val="BodyText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უნარი</w:t>
            </w:r>
          </w:p>
          <w:p w14:paraId="44D65B52" w14:textId="77777777" w:rsidR="000A5A55" w:rsidRPr="00DD3ECD" w:rsidRDefault="000A5A55" w:rsidP="00E94A6A">
            <w:pPr>
              <w:pStyle w:val="BodyText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</w:tr>
      <w:tr w:rsidR="00EB28B8" w:rsidRPr="00DD3ECD" w14:paraId="06382349" w14:textId="77777777" w:rsidTr="008A7B50">
        <w:tc>
          <w:tcPr>
            <w:tcW w:w="8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981B8" w14:textId="77777777" w:rsidR="00EB28B8" w:rsidRPr="00DD3ECD" w:rsidRDefault="00EB28B8" w:rsidP="00E94A6A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30726110" w14:textId="77777777" w:rsidR="00EB28B8" w:rsidRPr="00DD3ECD" w:rsidRDefault="00EB28B8" w:rsidP="00E94A6A">
            <w:pPr>
              <w:spacing w:after="0" w:line="24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Cs/>
                <w:sz w:val="18"/>
                <w:szCs w:val="18"/>
                <w:lang w:val="ka-GE"/>
              </w:rPr>
              <w:t>პრობლემა გადაჭრილია  სრულყოფილად. ავლენს სათანადო მეთოდების სრულყოფილად ფლობის უნარს; ჩანს, რომ შესაბამისი თეორიული მასალა  კრიტიკულად არის გააზრებული</w:t>
            </w:r>
          </w:p>
        </w:tc>
        <w:tc>
          <w:tcPr>
            <w:tcW w:w="3003" w:type="dxa"/>
            <w:tcBorders>
              <w:left w:val="single" w:sz="4" w:space="0" w:color="auto"/>
              <w:right w:val="single" w:sz="4" w:space="0" w:color="auto"/>
            </w:tcBorders>
          </w:tcPr>
          <w:p w14:paraId="2F0267E6" w14:textId="77777777" w:rsidR="00EB28B8" w:rsidRPr="00DD3ECD" w:rsidRDefault="00EB28B8" w:rsidP="00E94A6A">
            <w:pPr>
              <w:spacing w:after="0" w:line="24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 w:cs="Sylfaen"/>
                <w:sz w:val="18"/>
                <w:szCs w:val="18"/>
                <w:lang w:val="ka-GE"/>
              </w:rPr>
              <w:t>წარმოდგენილიაპრობლემისსრულყოფილიანალიზი</w:t>
            </w:r>
            <w:r w:rsidRPr="00DD3ECD">
              <w:rPr>
                <w:rFonts w:ascii="Sylfaen" w:hAnsi="Sylfaen"/>
                <w:sz w:val="18"/>
                <w:szCs w:val="18"/>
                <w:lang w:val="ka-GE"/>
              </w:rPr>
              <w:t xml:space="preserve"> -</w:t>
            </w:r>
            <w:r w:rsidRPr="00DD3ECD">
              <w:rPr>
                <w:rFonts w:ascii="Sylfaen" w:hAnsi="Sylfaen" w:cs="Sylfaen"/>
                <w:sz w:val="18"/>
                <w:szCs w:val="18"/>
                <w:lang w:val="ka-GE"/>
              </w:rPr>
              <w:t>პოზიციადასაბუთებულია თანამიმდევრულიმსჯელობით</w:t>
            </w:r>
            <w:r w:rsidRPr="00DD3ECD">
              <w:rPr>
                <w:rFonts w:ascii="Sylfaen" w:hAnsi="Sylfaen"/>
                <w:sz w:val="18"/>
                <w:szCs w:val="18"/>
                <w:lang w:val="ka-GE"/>
              </w:rPr>
              <w:t xml:space="preserve"> და </w:t>
            </w:r>
            <w:r w:rsidRPr="00DD3ECD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ლოგიკური დასკვნებით </w:t>
            </w:r>
          </w:p>
        </w:tc>
        <w:tc>
          <w:tcPr>
            <w:tcW w:w="2383" w:type="dxa"/>
            <w:tcBorders>
              <w:left w:val="single" w:sz="4" w:space="0" w:color="auto"/>
            </w:tcBorders>
          </w:tcPr>
          <w:p w14:paraId="0A58A82B" w14:textId="77777777" w:rsidR="00EB28B8" w:rsidRPr="00DD3ECD" w:rsidRDefault="00EB28B8" w:rsidP="00E94A6A">
            <w:pPr>
              <w:spacing w:after="0" w:line="24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</w:tr>
      <w:tr w:rsidR="00EB28B8" w:rsidRPr="00DD3ECD" w14:paraId="5425D468" w14:textId="77777777" w:rsidTr="008A7B50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14:paraId="32AE5AB2" w14:textId="77777777" w:rsidR="00EB28B8" w:rsidRPr="00DD3ECD" w:rsidRDefault="00EB28B8" w:rsidP="00E94A6A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65DA3AD3" w14:textId="77777777" w:rsidR="00EB28B8" w:rsidRPr="00DD3ECD" w:rsidRDefault="00EB28B8" w:rsidP="00E94A6A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პრობლემის გადაჭრისას დაშვებულია არსებითი ხასიათის შეცდომა. უჭირს სათანადო მეთოდების გამოყენება. </w:t>
            </w:r>
            <w:r w:rsidRPr="00DD3ECD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ჩანს რომ </w:t>
            </w:r>
            <w:r w:rsidRPr="00DD3ECD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შესაბამისი თეორიული მასალა </w:t>
            </w:r>
            <w:r w:rsidRPr="00DD3ECD">
              <w:rPr>
                <w:rFonts w:ascii="Sylfaen" w:hAnsi="Sylfaen" w:cs="Sylfaen"/>
                <w:sz w:val="18"/>
                <w:szCs w:val="18"/>
                <w:lang w:val="ka-GE"/>
              </w:rPr>
              <w:t>არარისგააზრებული</w:t>
            </w:r>
          </w:p>
        </w:tc>
        <w:tc>
          <w:tcPr>
            <w:tcW w:w="3003" w:type="dxa"/>
            <w:tcBorders>
              <w:left w:val="single" w:sz="4" w:space="0" w:color="auto"/>
              <w:right w:val="single" w:sz="4" w:space="0" w:color="auto"/>
            </w:tcBorders>
          </w:tcPr>
          <w:p w14:paraId="000F9A88" w14:textId="77777777" w:rsidR="00EB28B8" w:rsidRPr="00DD3ECD" w:rsidRDefault="00EB28B8" w:rsidP="00E94A6A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 w:cs="Sylfaen"/>
                <w:sz w:val="18"/>
                <w:szCs w:val="18"/>
                <w:lang w:val="ka-GE"/>
              </w:rPr>
              <w:t>წარმოდგენილიაპრობლემის</w:t>
            </w:r>
            <w:r w:rsidRPr="00DD3ECD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სუსტი </w:t>
            </w:r>
            <w:r w:rsidRPr="00DD3ECD">
              <w:rPr>
                <w:rFonts w:ascii="Sylfaen" w:hAnsi="Sylfaen" w:cs="Sylfaen"/>
                <w:sz w:val="18"/>
                <w:szCs w:val="18"/>
                <w:lang w:val="ka-GE"/>
              </w:rPr>
              <w:t>ანალიზი</w:t>
            </w:r>
            <w:r w:rsidRPr="00DD3ECD">
              <w:rPr>
                <w:rFonts w:ascii="Sylfaen" w:hAnsi="Sylfaen"/>
                <w:sz w:val="18"/>
                <w:szCs w:val="18"/>
                <w:lang w:val="ka-GE"/>
              </w:rPr>
              <w:t xml:space="preserve"> -</w:t>
            </w:r>
            <w:r w:rsidRPr="00DD3ECD">
              <w:rPr>
                <w:rFonts w:ascii="Sylfaen" w:hAnsi="Sylfaen" w:cs="Sylfaen"/>
                <w:sz w:val="18"/>
                <w:szCs w:val="18"/>
                <w:lang w:val="ka-GE"/>
              </w:rPr>
              <w:t>მსჯელობა  არათანამიმდევრულია, დასკვნები არადამაჯერებელია</w:t>
            </w:r>
          </w:p>
        </w:tc>
        <w:tc>
          <w:tcPr>
            <w:tcW w:w="2383" w:type="dxa"/>
            <w:tcBorders>
              <w:left w:val="single" w:sz="4" w:space="0" w:color="auto"/>
            </w:tcBorders>
          </w:tcPr>
          <w:p w14:paraId="71A7F9C4" w14:textId="77777777" w:rsidR="00EB28B8" w:rsidRPr="00DD3ECD" w:rsidRDefault="00EB28B8" w:rsidP="00E94A6A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 w:cs="Sylfaen"/>
                <w:sz w:val="18"/>
                <w:szCs w:val="18"/>
                <w:lang w:val="ka-GE"/>
              </w:rPr>
              <w:t>პრობლემისა და მისი გადაჭრის გზების შესახებ იდეები და მოსაზრებები ჩამოყალიბებულია ნათლად, ინფორმაცია სრულყოფილად არის გადმოცემული</w:t>
            </w:r>
          </w:p>
        </w:tc>
      </w:tr>
      <w:tr w:rsidR="00EB28B8" w:rsidRPr="00DD3ECD" w14:paraId="1007EDD1" w14:textId="77777777" w:rsidTr="008A7B50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14:paraId="4A52792A" w14:textId="77777777" w:rsidR="00EB28B8" w:rsidRPr="00DD3ECD" w:rsidRDefault="00EB28B8" w:rsidP="00E94A6A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58FF22DD" w14:textId="77777777" w:rsidR="00EB28B8" w:rsidRPr="00DD3ECD" w:rsidRDefault="00EB28B8" w:rsidP="00E94A6A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პრობლემა არ არის გადაჭრილი </w:t>
            </w:r>
          </w:p>
        </w:tc>
        <w:tc>
          <w:tcPr>
            <w:tcW w:w="3003" w:type="dxa"/>
            <w:tcBorders>
              <w:left w:val="single" w:sz="4" w:space="0" w:color="auto"/>
              <w:right w:val="single" w:sz="4" w:space="0" w:color="auto"/>
            </w:tcBorders>
          </w:tcPr>
          <w:p w14:paraId="4EE9539F" w14:textId="77777777" w:rsidR="00EB28B8" w:rsidRPr="00DD3ECD" w:rsidRDefault="00EB28B8" w:rsidP="00E94A6A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პრობლემის ანალიზი არ არის წარმოდგენილი ან ჩამოყალიბებული დასკვნები არსებითად მცდარია</w:t>
            </w:r>
          </w:p>
        </w:tc>
        <w:tc>
          <w:tcPr>
            <w:tcW w:w="2383" w:type="dxa"/>
            <w:tcBorders>
              <w:left w:val="single" w:sz="4" w:space="0" w:color="auto"/>
            </w:tcBorders>
          </w:tcPr>
          <w:p w14:paraId="6839E4B5" w14:textId="77777777" w:rsidR="00EB28B8" w:rsidRPr="00DD3ECD" w:rsidRDefault="00EB28B8" w:rsidP="00E94A6A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D3ECD">
              <w:rPr>
                <w:rFonts w:ascii="Sylfaen" w:hAnsi="Sylfaen" w:cs="Sylfaen"/>
                <w:sz w:val="18"/>
                <w:szCs w:val="18"/>
                <w:lang w:val="ka-GE"/>
              </w:rPr>
              <w:t>პრობლემისა და მისი გადაჭრის გზების შესახებ იდეებისა და მოსაზრებების ფორმულირება არსებითად მცდარია, ვერ ახერხებს ინფორმაციის გადმოცემას</w:t>
            </w:r>
          </w:p>
        </w:tc>
      </w:tr>
    </w:tbl>
    <w:p w14:paraId="1B3B1A48" w14:textId="77777777" w:rsidR="00EB28B8" w:rsidRPr="00DD3ECD" w:rsidRDefault="00EB28B8" w:rsidP="00D63A95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20"/>
          <w:szCs w:val="20"/>
          <w:lang w:val="ka-GE"/>
        </w:rPr>
      </w:pPr>
    </w:p>
    <w:p w14:paraId="456C0E34" w14:textId="77777777" w:rsidR="005251ED" w:rsidRPr="00DD3ECD" w:rsidRDefault="005251ED" w:rsidP="005251ED">
      <w:pPr>
        <w:spacing w:after="0" w:line="240" w:lineRule="auto"/>
        <w:rPr>
          <w:rFonts w:ascii="Sylfaen" w:hAnsi="Sylfaen"/>
          <w:b/>
          <w:bCs/>
          <w:sz w:val="20"/>
          <w:szCs w:val="20"/>
          <w:lang w:val="ka-GE"/>
        </w:rPr>
      </w:pPr>
      <w:r w:rsidRPr="00DD3ECD">
        <w:rPr>
          <w:rFonts w:ascii="Sylfaen" w:hAnsi="Sylfaen"/>
          <w:b/>
          <w:bCs/>
          <w:sz w:val="20"/>
          <w:szCs w:val="20"/>
          <w:lang w:val="ka-GE"/>
        </w:rPr>
        <w:t xml:space="preserve">სავალდებულო ლიტერატურა: </w:t>
      </w:r>
    </w:p>
    <w:p w14:paraId="5D69B6C2" w14:textId="77777777" w:rsidR="005251ED" w:rsidRPr="00DD3ECD" w:rsidRDefault="005251ED" w:rsidP="005251ED">
      <w:pPr>
        <w:pStyle w:val="BodyText"/>
        <w:spacing w:before="0" w:beforeAutospacing="0" w:after="0" w:afterAutospacing="0"/>
        <w:jc w:val="both"/>
        <w:rPr>
          <w:rFonts w:ascii="Sylfaen" w:hAnsi="Sylfaen"/>
          <w:sz w:val="20"/>
          <w:szCs w:val="20"/>
          <w:lang w:val="ka-GE"/>
        </w:rPr>
      </w:pPr>
    </w:p>
    <w:p w14:paraId="54646545" w14:textId="77777777" w:rsidR="003F157B" w:rsidRPr="00CC5D2C" w:rsidRDefault="003F157B" w:rsidP="003F157B">
      <w:pPr>
        <w:pStyle w:val="Default"/>
        <w:jc w:val="both"/>
        <w:rPr>
          <w:b/>
          <w:bCs/>
          <w:color w:val="auto"/>
          <w:sz w:val="20"/>
          <w:szCs w:val="20"/>
          <w:lang w:val="ka-GE"/>
        </w:rPr>
      </w:pPr>
      <w:r w:rsidRPr="00CC5D2C">
        <w:rPr>
          <w:rFonts w:cs="AcadNusx"/>
          <w:color w:val="auto"/>
          <w:sz w:val="20"/>
          <w:szCs w:val="20"/>
          <w:lang w:val="ka-GE"/>
        </w:rPr>
        <w:t>1.</w:t>
      </w:r>
      <w:r w:rsidRPr="00CC5D2C">
        <w:rPr>
          <w:rFonts w:ascii="AcadNusx" w:hAnsi="AcadNusx" w:cs="AcadNusx"/>
          <w:color w:val="auto"/>
          <w:sz w:val="20"/>
          <w:szCs w:val="20"/>
        </w:rPr>
        <w:t>M</w:t>
      </w:r>
      <w:r w:rsidRPr="00CC5D2C">
        <w:rPr>
          <w:color w:val="auto"/>
          <w:sz w:val="20"/>
          <w:szCs w:val="20"/>
        </w:rPr>
        <w:t>სიმონ გელაშვილი, ზამირა შონია, რუსუდან ქინქლაძე</w:t>
      </w:r>
      <w:r w:rsidRPr="00CC5D2C">
        <w:rPr>
          <w:color w:val="auto"/>
          <w:sz w:val="20"/>
          <w:szCs w:val="20"/>
          <w:lang w:val="ka-GE"/>
        </w:rPr>
        <w:t xml:space="preserve"> „</w:t>
      </w:r>
      <w:r w:rsidRPr="00CC5D2C">
        <w:rPr>
          <w:color w:val="auto"/>
          <w:sz w:val="20"/>
          <w:szCs w:val="20"/>
        </w:rPr>
        <w:t xml:space="preserve"> სოციალური სტატისტიკა</w:t>
      </w:r>
      <w:r w:rsidRPr="00CC5D2C">
        <w:rPr>
          <w:color w:val="auto"/>
          <w:sz w:val="20"/>
          <w:szCs w:val="20"/>
          <w:lang w:val="ka-GE"/>
        </w:rPr>
        <w:t>“ თბ. 2013 -213გვ. (ელ.ვერსია)</w:t>
      </w:r>
    </w:p>
    <w:p w14:paraId="2A8DE760" w14:textId="77777777" w:rsidR="003F157B" w:rsidRPr="00DC6D62" w:rsidRDefault="003F157B" w:rsidP="003F157B">
      <w:pPr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7639D2">
        <w:rPr>
          <w:rFonts w:ascii="Sylfaen" w:hAnsi="Sylfaen"/>
          <w:bCs/>
          <w:sz w:val="20"/>
          <w:szCs w:val="20"/>
        </w:rPr>
        <w:t>2.</w:t>
      </w:r>
      <w:r>
        <w:rPr>
          <w:rFonts w:ascii="Sylfaen" w:hAnsi="Sylfaen"/>
          <w:bCs/>
          <w:sz w:val="20"/>
          <w:szCs w:val="20"/>
        </w:rPr>
        <w:t xml:space="preserve"> </w:t>
      </w:r>
      <w:r w:rsidRPr="007639D2">
        <w:rPr>
          <w:rFonts w:ascii="Sylfaen" w:hAnsi="Sylfaen"/>
          <w:bCs/>
          <w:sz w:val="20"/>
          <w:szCs w:val="20"/>
        </w:rPr>
        <w:t>ჩავა ფრან</w:t>
      </w:r>
      <w:r>
        <w:rPr>
          <w:rFonts w:ascii="Sylfaen" w:hAnsi="Sylfaen"/>
          <w:bCs/>
          <w:sz w:val="20"/>
          <w:szCs w:val="20"/>
          <w:lang w:val="ka-GE"/>
        </w:rPr>
        <w:t>კ</w:t>
      </w:r>
      <w:r w:rsidRPr="007639D2">
        <w:rPr>
          <w:rFonts w:ascii="Sylfaen" w:hAnsi="Sylfaen"/>
          <w:bCs/>
          <w:sz w:val="20"/>
          <w:szCs w:val="20"/>
        </w:rPr>
        <w:t>ფორ</w:t>
      </w:r>
      <w:r>
        <w:rPr>
          <w:rFonts w:ascii="Sylfaen" w:hAnsi="Sylfaen"/>
          <w:bCs/>
          <w:sz w:val="20"/>
          <w:szCs w:val="20"/>
          <w:lang w:val="ka-GE"/>
        </w:rPr>
        <w:t>ტ</w:t>
      </w:r>
      <w:r w:rsidRPr="007639D2">
        <w:rPr>
          <w:rFonts w:ascii="Sylfaen" w:hAnsi="Sylfaen"/>
          <w:bCs/>
          <w:sz w:val="20"/>
          <w:szCs w:val="20"/>
        </w:rPr>
        <w:t xml:space="preserve"> ნაჩმიასი</w:t>
      </w:r>
      <w:r>
        <w:rPr>
          <w:rFonts w:ascii="Sylfaen" w:hAnsi="Sylfaen"/>
          <w:bCs/>
          <w:sz w:val="20"/>
          <w:szCs w:val="20"/>
          <w:lang w:val="ka-GE"/>
        </w:rPr>
        <w:t>,</w:t>
      </w:r>
      <w:r w:rsidRPr="007639D2">
        <w:rPr>
          <w:rFonts w:ascii="Sylfaen" w:hAnsi="Sylfaen"/>
          <w:bCs/>
          <w:sz w:val="20"/>
          <w:szCs w:val="20"/>
        </w:rPr>
        <w:t xml:space="preserve"> ანა ლეონ გერერო</w:t>
      </w:r>
      <w:r>
        <w:rPr>
          <w:rFonts w:ascii="Sylfaen" w:hAnsi="Sylfaen"/>
          <w:bCs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 „სოციალური სტატისტიკა მრავალფეროვანი საზოგადოებისათვის“ VI </w:t>
      </w:r>
      <w:r>
        <w:rPr>
          <w:rFonts w:ascii="Sylfaen" w:hAnsi="Sylfaen"/>
          <w:sz w:val="20"/>
          <w:szCs w:val="20"/>
        </w:rPr>
        <w:t>გამოცემა 2012 -</w:t>
      </w:r>
      <w:r>
        <w:rPr>
          <w:rFonts w:ascii="Sylfaen" w:hAnsi="Sylfaen"/>
          <w:sz w:val="20"/>
          <w:szCs w:val="20"/>
          <w:lang w:val="ka-GE"/>
        </w:rPr>
        <w:t xml:space="preserve"> 633 გვ.</w:t>
      </w:r>
    </w:p>
    <w:p w14:paraId="20F22984" w14:textId="77777777" w:rsidR="003F157B" w:rsidRPr="00CC5D2C" w:rsidRDefault="003F157B" w:rsidP="003F157B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40745E82" w14:textId="6FAF4109" w:rsidR="00445F43" w:rsidRPr="00DD3ECD" w:rsidRDefault="00EE38F4" w:rsidP="00234F30">
      <w:pPr>
        <w:spacing w:after="0"/>
        <w:rPr>
          <w:rFonts w:ascii="Sylfaen" w:hAnsi="Sylfaen"/>
          <w:b/>
          <w:bCs/>
          <w:sz w:val="20"/>
          <w:szCs w:val="20"/>
          <w:lang w:val="ka-GE"/>
        </w:rPr>
      </w:pPr>
      <w:r w:rsidRPr="00DD3ECD">
        <w:rPr>
          <w:rFonts w:ascii="Sylfaen" w:hAnsi="Sylfaen" w:cs="Sylfaen"/>
          <w:b/>
          <w:bCs/>
          <w:sz w:val="20"/>
          <w:szCs w:val="20"/>
          <w:lang w:val="ka-GE"/>
        </w:rPr>
        <w:t>დამატებითი</w:t>
      </w:r>
      <w:r w:rsidR="0035405F">
        <w:rPr>
          <w:rFonts w:ascii="Sylfaen" w:hAnsi="Sylfaen" w:cs="Sylfaen"/>
          <w:b/>
          <w:bCs/>
          <w:sz w:val="20"/>
          <w:szCs w:val="20"/>
          <w:lang w:val="ka-GE"/>
        </w:rPr>
        <w:t xml:space="preserve"> </w:t>
      </w:r>
      <w:r w:rsidRPr="00DD3ECD">
        <w:rPr>
          <w:rFonts w:ascii="Sylfaen" w:hAnsi="Sylfaen"/>
          <w:b/>
          <w:bCs/>
          <w:sz w:val="20"/>
          <w:szCs w:val="20"/>
          <w:lang w:val="ka-GE"/>
        </w:rPr>
        <w:t>ლიტერატურა</w:t>
      </w:r>
      <w:r w:rsidR="0035405F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Pr="00DD3ECD">
        <w:rPr>
          <w:rFonts w:ascii="Sylfaen" w:hAnsi="Sylfaen"/>
          <w:b/>
          <w:bCs/>
          <w:sz w:val="20"/>
          <w:szCs w:val="20"/>
          <w:lang w:val="ka-GE"/>
        </w:rPr>
        <w:t>და</w:t>
      </w:r>
      <w:r w:rsidR="0035405F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Pr="00DD3ECD">
        <w:rPr>
          <w:rFonts w:ascii="Sylfaen" w:hAnsi="Sylfaen"/>
          <w:b/>
          <w:bCs/>
          <w:sz w:val="20"/>
          <w:szCs w:val="20"/>
          <w:lang w:val="ka-GE"/>
        </w:rPr>
        <w:t>სხვა</w:t>
      </w:r>
      <w:r w:rsidR="0035405F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Pr="00DD3ECD">
        <w:rPr>
          <w:rFonts w:ascii="Sylfaen" w:hAnsi="Sylfaen"/>
          <w:b/>
          <w:bCs/>
          <w:sz w:val="20"/>
          <w:szCs w:val="20"/>
          <w:lang w:val="ka-GE"/>
        </w:rPr>
        <w:t>სასწავლო</w:t>
      </w:r>
      <w:r w:rsidR="0035405F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Pr="00DD3ECD">
        <w:rPr>
          <w:rFonts w:ascii="Sylfaen" w:hAnsi="Sylfaen"/>
          <w:b/>
          <w:bCs/>
          <w:sz w:val="20"/>
          <w:szCs w:val="20"/>
          <w:lang w:val="ka-GE"/>
        </w:rPr>
        <w:t>მასალა</w:t>
      </w:r>
      <w:r w:rsidRPr="00DD3ECD">
        <w:rPr>
          <w:rFonts w:ascii="AcadNusx" w:hAnsi="AcadNusx"/>
          <w:b/>
          <w:bCs/>
          <w:sz w:val="20"/>
          <w:szCs w:val="20"/>
          <w:lang w:val="ka-GE"/>
        </w:rPr>
        <w:t>:</w:t>
      </w:r>
    </w:p>
    <w:p w14:paraId="5DD1147A" w14:textId="278A8F15" w:rsidR="0035405F" w:rsidRPr="0035405F" w:rsidRDefault="0035405F" w:rsidP="0035405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35405F">
        <w:rPr>
          <w:rFonts w:ascii="Sylfaen" w:hAnsi="Sylfaen"/>
          <w:bCs/>
          <w:sz w:val="20"/>
          <w:szCs w:val="20"/>
          <w:lang w:val="kk-KZ"/>
        </w:rPr>
        <w:t>ჰაროლდ კისი</w:t>
      </w:r>
      <w:r>
        <w:rPr>
          <w:rFonts w:ascii="Sylfaen" w:hAnsi="Sylfaen"/>
          <w:bCs/>
          <w:sz w:val="20"/>
          <w:szCs w:val="20"/>
          <w:lang w:val="ka-GE"/>
        </w:rPr>
        <w:t xml:space="preserve">, </w:t>
      </w:r>
      <w:r w:rsidRPr="0035405F">
        <w:rPr>
          <w:rFonts w:ascii="Sylfaen" w:hAnsi="Sylfaen"/>
          <w:bCs/>
          <w:sz w:val="20"/>
          <w:szCs w:val="20"/>
          <w:lang w:val="kk-KZ"/>
        </w:rPr>
        <w:t>„სტატისტიკა სოციალურ მეცნიერებებში“</w:t>
      </w:r>
      <w:r>
        <w:rPr>
          <w:rFonts w:ascii="Sylfaen" w:hAnsi="Sylfaen"/>
          <w:bCs/>
          <w:sz w:val="20"/>
          <w:szCs w:val="20"/>
          <w:lang w:val="ka-GE"/>
        </w:rPr>
        <w:t xml:space="preserve">, </w:t>
      </w:r>
      <w:r>
        <w:rPr>
          <w:rFonts w:ascii="Sylfaen" w:hAnsi="Sylfaen"/>
          <w:bCs/>
          <w:sz w:val="20"/>
          <w:szCs w:val="20"/>
          <w:lang w:val="en-US"/>
        </w:rPr>
        <w:t xml:space="preserve">CSS, </w:t>
      </w:r>
      <w:r>
        <w:rPr>
          <w:rFonts w:ascii="Sylfaen" w:hAnsi="Sylfaen"/>
          <w:bCs/>
          <w:sz w:val="20"/>
          <w:szCs w:val="20"/>
          <w:lang w:val="ka-GE"/>
        </w:rPr>
        <w:t xml:space="preserve">თბილისი, </w:t>
      </w:r>
      <w:r>
        <w:rPr>
          <w:rFonts w:ascii="Sylfaen" w:hAnsi="Sylfaen"/>
          <w:bCs/>
          <w:sz w:val="20"/>
          <w:szCs w:val="20"/>
          <w:lang w:val="en-US"/>
        </w:rPr>
        <w:t>2007.</w:t>
      </w:r>
    </w:p>
    <w:p w14:paraId="734F6C80" w14:textId="390B6496" w:rsidR="003F157B" w:rsidRPr="003F157B" w:rsidRDefault="003F157B" w:rsidP="0035405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3F157B">
        <w:rPr>
          <w:rFonts w:ascii="Sylfaen" w:hAnsi="Sylfaen"/>
          <w:bCs/>
          <w:sz w:val="20"/>
          <w:szCs w:val="20"/>
          <w:lang w:val="kk-KZ"/>
        </w:rPr>
        <w:lastRenderedPageBreak/>
        <w:t>მ.ხმალაძე   ''სტატისტიკა ეკონომიკასა და ბიზნესში'' თბ.20</w:t>
      </w:r>
      <w:r w:rsidRPr="003F157B">
        <w:rPr>
          <w:rFonts w:ascii="Sylfaen" w:hAnsi="Sylfaen"/>
          <w:bCs/>
          <w:sz w:val="20"/>
          <w:szCs w:val="20"/>
          <w:lang w:val="ka-GE"/>
        </w:rPr>
        <w:t>11</w:t>
      </w:r>
      <w:r w:rsidRPr="003F157B">
        <w:rPr>
          <w:rFonts w:ascii="Sylfaen" w:hAnsi="Sylfaen"/>
          <w:bCs/>
          <w:sz w:val="20"/>
          <w:szCs w:val="20"/>
          <w:lang w:val="kk-KZ"/>
        </w:rPr>
        <w:t>წ</w:t>
      </w:r>
      <w:r w:rsidRPr="003F157B">
        <w:rPr>
          <w:rFonts w:ascii="Sylfaen" w:hAnsi="Sylfaen"/>
          <w:bCs/>
          <w:sz w:val="20"/>
          <w:szCs w:val="20"/>
          <w:lang w:val="ka-GE"/>
        </w:rPr>
        <w:t>- 555 გვ.</w:t>
      </w:r>
    </w:p>
    <w:p w14:paraId="49025DBD" w14:textId="12E269FD" w:rsidR="003F157B" w:rsidRPr="003F157B" w:rsidRDefault="003F157B" w:rsidP="003F157B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3F157B">
        <w:rPr>
          <w:rFonts w:ascii="Sylfaen" w:hAnsi="Sylfaen"/>
          <w:bCs/>
          <w:sz w:val="20"/>
          <w:szCs w:val="20"/>
          <w:lang w:val="ka-GE"/>
        </w:rPr>
        <w:t>ნ.ქოქაშვილი, ნ.ახალაია  „პრაქტიკული სტატისტიკა ეკონომიკასა და ბიზნესში“ (დამხმარე სახელმძღვანელო) თბ.2014-244 გვ.</w:t>
      </w:r>
    </w:p>
    <w:p w14:paraId="7AD30395" w14:textId="1308CB02" w:rsidR="003F157B" w:rsidRPr="00CC5D2C" w:rsidRDefault="003F157B" w:rsidP="003F157B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cadNusx" w:hAnsi="AcadNusx"/>
          <w:b/>
          <w:bCs/>
          <w:sz w:val="20"/>
          <w:szCs w:val="20"/>
          <w:lang w:val="pt-PT"/>
        </w:rPr>
      </w:pPr>
      <w:r w:rsidRPr="00CC5D2C">
        <w:rPr>
          <w:rFonts w:ascii="Sylfaen" w:hAnsi="Sylfaen" w:cs="Sylfaen"/>
          <w:bCs/>
          <w:sz w:val="20"/>
          <w:szCs w:val="20"/>
          <w:lang w:val="kk-KZ"/>
        </w:rPr>
        <w:t>გაბიძაშვილი</w:t>
      </w:r>
      <w:r w:rsidRPr="00CC5D2C">
        <w:rPr>
          <w:rFonts w:ascii="Sylfaen" w:hAnsi="Sylfaen"/>
          <w:bCs/>
          <w:sz w:val="20"/>
          <w:szCs w:val="20"/>
          <w:lang w:val="kk-KZ"/>
        </w:rPr>
        <w:t xml:space="preserve"> ბ.  '' ეკონომიკური</w:t>
      </w:r>
      <w:r w:rsidRPr="00CC5D2C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CC5D2C">
        <w:rPr>
          <w:rFonts w:ascii="Sylfaen" w:hAnsi="Sylfaen"/>
          <w:bCs/>
          <w:sz w:val="20"/>
          <w:szCs w:val="20"/>
          <w:lang w:val="kk-KZ"/>
        </w:rPr>
        <w:t>სტატისტიკა'' თბ. 200</w:t>
      </w:r>
      <w:r w:rsidRPr="00CC5D2C">
        <w:rPr>
          <w:rFonts w:ascii="Sylfaen" w:hAnsi="Sylfaen"/>
          <w:bCs/>
          <w:sz w:val="20"/>
          <w:szCs w:val="20"/>
          <w:lang w:val="ka-GE"/>
        </w:rPr>
        <w:t>6</w:t>
      </w:r>
    </w:p>
    <w:p w14:paraId="4B5A67CF" w14:textId="75C09B18" w:rsidR="00445F43" w:rsidRPr="00DD3ECD" w:rsidRDefault="00445F43" w:rsidP="00445F43">
      <w:pPr>
        <w:pStyle w:val="ListParagraph"/>
        <w:numPr>
          <w:ilvl w:val="0"/>
          <w:numId w:val="8"/>
        </w:numPr>
        <w:spacing w:after="0"/>
        <w:rPr>
          <w:rFonts w:ascii="Sylfaen" w:hAnsi="Sylfaen"/>
          <w:bCs/>
          <w:sz w:val="20"/>
          <w:szCs w:val="20"/>
          <w:lang w:val="ka-GE"/>
        </w:rPr>
      </w:pPr>
      <w:r w:rsidRPr="00DD3ECD">
        <w:rPr>
          <w:rFonts w:ascii="Sylfaen" w:hAnsi="Sylfaen"/>
          <w:bCs/>
          <w:sz w:val="20"/>
          <w:szCs w:val="20"/>
          <w:lang w:val="ka-GE"/>
        </w:rPr>
        <w:t xml:space="preserve">გაბიძაშვილი, </w:t>
      </w:r>
      <w:r w:rsidR="003F157B">
        <w:rPr>
          <w:rFonts w:ascii="Sylfaen" w:hAnsi="Sylfaen"/>
          <w:bCs/>
          <w:sz w:val="20"/>
          <w:szCs w:val="20"/>
          <w:lang w:val="ka-GE"/>
        </w:rPr>
        <w:t>ბ.,</w:t>
      </w:r>
      <w:r w:rsidRPr="00DD3ECD">
        <w:rPr>
          <w:rFonts w:ascii="Sylfaen" w:hAnsi="Sylfaen"/>
          <w:bCs/>
          <w:sz w:val="20"/>
          <w:szCs w:val="20"/>
          <w:lang w:val="ka-GE"/>
        </w:rPr>
        <w:t xml:space="preserve"> სტატისტიკა ეკონომიკაში</w:t>
      </w:r>
      <w:r w:rsidR="0070721F" w:rsidRPr="00DD3ECD">
        <w:rPr>
          <w:rFonts w:ascii="Sylfaen" w:hAnsi="Sylfaen"/>
          <w:bCs/>
          <w:sz w:val="20"/>
          <w:szCs w:val="20"/>
          <w:lang w:val="ka-GE"/>
        </w:rPr>
        <w:t>,</w:t>
      </w:r>
      <w:r w:rsidRPr="00DD3ECD">
        <w:rPr>
          <w:rFonts w:ascii="Sylfaen" w:hAnsi="Sylfaen"/>
          <w:bCs/>
          <w:sz w:val="20"/>
          <w:szCs w:val="20"/>
          <w:lang w:val="ka-GE"/>
        </w:rPr>
        <w:t xml:space="preserve"> ბიზნესსა და მენეჯმენტში. გამომცემლობა ,,უნივერსალი’’, თბ. 2009</w:t>
      </w:r>
    </w:p>
    <w:p w14:paraId="3EB96C52" w14:textId="03075717" w:rsidR="00EE38F4" w:rsidRPr="00DD3ECD" w:rsidRDefault="00EE38F4" w:rsidP="00601386">
      <w:pPr>
        <w:pStyle w:val="ListParagraph"/>
        <w:numPr>
          <w:ilvl w:val="0"/>
          <w:numId w:val="8"/>
        </w:numPr>
        <w:spacing w:after="0"/>
        <w:rPr>
          <w:rFonts w:ascii="Sylfaen" w:hAnsi="Sylfaen"/>
          <w:bCs/>
          <w:sz w:val="20"/>
          <w:szCs w:val="20"/>
          <w:lang w:val="ka-GE"/>
        </w:rPr>
      </w:pPr>
      <w:r w:rsidRPr="00DD3ECD">
        <w:rPr>
          <w:rFonts w:ascii="Sylfaen" w:hAnsi="Sylfaen"/>
          <w:bCs/>
          <w:sz w:val="20"/>
          <w:szCs w:val="20"/>
          <w:lang w:val="ka-GE"/>
        </w:rPr>
        <w:t xml:space="preserve">ხმალაძე მ.  </w:t>
      </w:r>
      <w:r w:rsidR="003F157B">
        <w:rPr>
          <w:rFonts w:ascii="Sylfaen" w:hAnsi="Sylfaen"/>
          <w:bCs/>
          <w:sz w:val="20"/>
          <w:szCs w:val="20"/>
          <w:lang w:val="ka-GE"/>
        </w:rPr>
        <w:t>„</w:t>
      </w:r>
      <w:r w:rsidRPr="00DD3ECD">
        <w:rPr>
          <w:rFonts w:ascii="Sylfaen" w:hAnsi="Sylfaen"/>
          <w:bCs/>
          <w:sz w:val="20"/>
          <w:szCs w:val="20"/>
          <w:lang w:val="ka-GE"/>
        </w:rPr>
        <w:t xml:space="preserve"> სტატისტიკა ეკონომიკასა და ბიზნესში</w:t>
      </w:r>
      <w:r w:rsidR="003F157B">
        <w:rPr>
          <w:rFonts w:ascii="Sylfaen" w:hAnsi="Sylfaen"/>
          <w:bCs/>
          <w:sz w:val="20"/>
          <w:szCs w:val="20"/>
          <w:lang w:val="ka-GE"/>
        </w:rPr>
        <w:t>“</w:t>
      </w:r>
      <w:r w:rsidRPr="00DD3ECD">
        <w:rPr>
          <w:rFonts w:ascii="Sylfaen" w:hAnsi="Sylfaen"/>
          <w:bCs/>
          <w:sz w:val="20"/>
          <w:szCs w:val="20"/>
          <w:lang w:val="ka-GE"/>
        </w:rPr>
        <w:t xml:space="preserve">, გამომც. ,,მერიდიანი’’, თბ. 2011 წ.  </w:t>
      </w:r>
    </w:p>
    <w:p w14:paraId="67DE68BE" w14:textId="77777777" w:rsidR="00FA49EE" w:rsidRPr="00DD3ECD" w:rsidRDefault="00EE38F4" w:rsidP="00D63A95">
      <w:pPr>
        <w:pStyle w:val="ListParagraph"/>
        <w:numPr>
          <w:ilvl w:val="0"/>
          <w:numId w:val="8"/>
        </w:numPr>
        <w:spacing w:after="0"/>
        <w:rPr>
          <w:rFonts w:ascii="Sylfaen" w:hAnsi="Sylfaen"/>
          <w:bCs/>
          <w:sz w:val="20"/>
          <w:szCs w:val="20"/>
          <w:lang w:val="ka-GE"/>
        </w:rPr>
      </w:pPr>
      <w:r w:rsidRPr="00DD3ECD">
        <w:rPr>
          <w:rFonts w:ascii="Sylfaen" w:hAnsi="Sylfaen"/>
          <w:bCs/>
          <w:sz w:val="20"/>
          <w:szCs w:val="20"/>
          <w:lang w:val="ka-GE"/>
        </w:rPr>
        <w:t>აბესაძე ნ.– ფასების სტატისტიკური შესწავლის თანამედროვე პრობლემები (მონოგრაფია) გამომც. ,,უნივერსალი’’, თბ. 2009</w:t>
      </w:r>
    </w:p>
    <w:p w14:paraId="5A6534C9" w14:textId="77777777" w:rsidR="00D0239A" w:rsidRPr="00DD3ECD" w:rsidRDefault="00D0239A" w:rsidP="00D63A95">
      <w:pPr>
        <w:pStyle w:val="ListParagraph"/>
        <w:numPr>
          <w:ilvl w:val="0"/>
          <w:numId w:val="8"/>
        </w:numPr>
        <w:spacing w:after="0"/>
        <w:rPr>
          <w:rFonts w:ascii="Sylfaen" w:hAnsi="Sylfaen"/>
          <w:bCs/>
          <w:sz w:val="20"/>
          <w:szCs w:val="20"/>
          <w:lang w:val="ka-GE"/>
        </w:rPr>
      </w:pPr>
      <w:r w:rsidRPr="00DD3ECD">
        <w:rPr>
          <w:rFonts w:ascii="Sylfaen" w:hAnsi="Sylfaen"/>
          <w:bCs/>
          <w:sz w:val="20"/>
          <w:szCs w:val="20"/>
          <w:lang w:val="ka-GE"/>
        </w:rPr>
        <w:t>A. J. Veal, Research Methods For Leisure and Tourism A Practical Guide, Prentice hall, 2011, p. 467</w:t>
      </w:r>
    </w:p>
    <w:p w14:paraId="09884887" w14:textId="77777777" w:rsidR="00355B48" w:rsidRDefault="00355B48" w:rsidP="00FA49EE">
      <w:pPr>
        <w:spacing w:after="0"/>
        <w:rPr>
          <w:rFonts w:ascii="Sylfaen" w:hAnsi="Sylfaen" w:cs="Sylfaen"/>
          <w:b/>
          <w:sz w:val="20"/>
          <w:szCs w:val="20"/>
          <w:lang w:val="ka-GE"/>
        </w:rPr>
      </w:pPr>
    </w:p>
    <w:p w14:paraId="77A6F535" w14:textId="77777777" w:rsidR="00FA49EE" w:rsidRPr="00DD3ECD" w:rsidRDefault="00FA49EE" w:rsidP="00FA49EE">
      <w:pPr>
        <w:spacing w:after="0"/>
        <w:rPr>
          <w:rFonts w:ascii="Sylfaen" w:hAnsi="Sylfaen"/>
          <w:bCs/>
          <w:sz w:val="20"/>
          <w:szCs w:val="20"/>
          <w:lang w:val="ka-GE"/>
        </w:rPr>
      </w:pPr>
      <w:r w:rsidRPr="00DD3ECD">
        <w:rPr>
          <w:rFonts w:ascii="Sylfaen" w:hAnsi="Sylfaen" w:cs="Sylfaen"/>
          <w:b/>
          <w:sz w:val="20"/>
          <w:szCs w:val="20"/>
          <w:lang w:val="ka-GE"/>
        </w:rPr>
        <w:t>ინტერნეტ-რესურსები:</w:t>
      </w:r>
    </w:p>
    <w:p w14:paraId="5B19EB90" w14:textId="77777777" w:rsidR="00FA49EE" w:rsidRPr="00DD3ECD" w:rsidRDefault="0035405F" w:rsidP="00FA49EE">
      <w:pPr>
        <w:spacing w:after="0" w:line="240" w:lineRule="auto"/>
        <w:jc w:val="both"/>
        <w:rPr>
          <w:sz w:val="20"/>
          <w:szCs w:val="20"/>
          <w:lang w:val="ka-GE"/>
        </w:rPr>
      </w:pPr>
      <w:hyperlink r:id="rId7" w:history="1">
        <w:r w:rsidR="00A2205B" w:rsidRPr="00DD3ECD">
          <w:rPr>
            <w:rStyle w:val="Hyperlink"/>
            <w:rFonts w:ascii="Sylfaen" w:hAnsi="Sylfaen"/>
            <w:sz w:val="20"/>
            <w:szCs w:val="20"/>
            <w:lang w:val="ka-GE"/>
          </w:rPr>
          <w:t>www.geostat.ge</w:t>
        </w:r>
      </w:hyperlink>
    </w:p>
    <w:p w14:paraId="0C6ED027" w14:textId="77777777" w:rsidR="00FA49EE" w:rsidRPr="00DD3ECD" w:rsidRDefault="0035405F" w:rsidP="00FA49EE">
      <w:pPr>
        <w:spacing w:after="0" w:line="240" w:lineRule="auto"/>
        <w:jc w:val="both"/>
        <w:rPr>
          <w:sz w:val="20"/>
          <w:szCs w:val="20"/>
          <w:u w:val="single"/>
          <w:lang w:val="ka-GE"/>
        </w:rPr>
      </w:pPr>
      <w:hyperlink r:id="rId8" w:history="1">
        <w:r w:rsidR="00FA49EE" w:rsidRPr="00DD3ECD">
          <w:rPr>
            <w:rStyle w:val="Hyperlink"/>
            <w:rFonts w:ascii="Sylfaen" w:hAnsi="Sylfaen"/>
            <w:color w:val="auto"/>
            <w:sz w:val="20"/>
            <w:szCs w:val="20"/>
            <w:lang w:val="ka-GE"/>
          </w:rPr>
          <w:t>www.  g</w:t>
        </w:r>
      </w:hyperlink>
      <w:r w:rsidR="00FA49EE" w:rsidRPr="00DD3ECD">
        <w:rPr>
          <w:sz w:val="20"/>
          <w:szCs w:val="20"/>
          <w:u w:val="single"/>
          <w:lang w:val="ka-GE"/>
        </w:rPr>
        <w:t xml:space="preserve">nta.ge </w:t>
      </w:r>
    </w:p>
    <w:p w14:paraId="12341DAB" w14:textId="77777777" w:rsidR="00FA49EE" w:rsidRPr="00DD3ECD" w:rsidRDefault="00FA49EE" w:rsidP="00FA49EE">
      <w:pPr>
        <w:spacing w:after="0" w:line="240" w:lineRule="auto"/>
        <w:jc w:val="both"/>
        <w:rPr>
          <w:rFonts w:ascii="Sylfaen" w:hAnsi="Sylfaen"/>
          <w:sz w:val="20"/>
          <w:szCs w:val="20"/>
          <w:u w:val="single"/>
          <w:lang w:val="ka-GE"/>
        </w:rPr>
      </w:pPr>
      <w:r w:rsidRPr="00DD3ECD">
        <w:rPr>
          <w:sz w:val="20"/>
          <w:szCs w:val="20"/>
          <w:u w:val="single"/>
          <w:lang w:val="ka-GE"/>
        </w:rPr>
        <w:t>http//</w:t>
      </w:r>
      <w:r w:rsidR="00E752D4" w:rsidRPr="00DD3ECD">
        <w:rPr>
          <w:sz w:val="20"/>
          <w:szCs w:val="20"/>
          <w:u w:val="single"/>
          <w:lang w:val="ka-GE"/>
        </w:rPr>
        <w:t>:</w:t>
      </w:r>
      <w:r w:rsidR="00E752D4" w:rsidRPr="00DD3ECD">
        <w:rPr>
          <w:rFonts w:ascii="Sylfaen" w:hAnsi="Sylfaen"/>
          <w:sz w:val="20"/>
          <w:szCs w:val="20"/>
          <w:u w:val="single"/>
          <w:lang w:val="ka-GE"/>
        </w:rPr>
        <w:t xml:space="preserve">www.deutschertourismusverband.de     </w:t>
      </w:r>
    </w:p>
    <w:p w14:paraId="16E599DE" w14:textId="43FF5481" w:rsidR="00386E4C" w:rsidRPr="00DD3ECD" w:rsidRDefault="00E752D4" w:rsidP="003F157B">
      <w:pPr>
        <w:spacing w:after="0" w:line="240" w:lineRule="auto"/>
        <w:jc w:val="both"/>
        <w:rPr>
          <w:rFonts w:ascii="Sylfaen" w:hAnsi="Sylfaen"/>
          <w:lang w:val="ka-GE"/>
        </w:rPr>
      </w:pPr>
      <w:r w:rsidRPr="00DD3ECD">
        <w:rPr>
          <w:sz w:val="20"/>
          <w:szCs w:val="20"/>
          <w:u w:val="single"/>
          <w:lang w:val="ka-GE"/>
        </w:rPr>
        <w:t>hetps//:</w:t>
      </w:r>
      <w:r w:rsidRPr="00DD3ECD">
        <w:rPr>
          <w:rFonts w:ascii="Sylfaen" w:hAnsi="Sylfaen"/>
          <w:sz w:val="20"/>
          <w:szCs w:val="20"/>
          <w:u w:val="single"/>
          <w:lang w:val="ka-GE"/>
        </w:rPr>
        <w:t>www.destatis.de/EN/Homerpage.html</w:t>
      </w:r>
    </w:p>
    <w:sectPr w:rsidR="00386E4C" w:rsidRPr="00DD3ECD" w:rsidSect="0065570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1650D"/>
    <w:multiLevelType w:val="hybridMultilevel"/>
    <w:tmpl w:val="E5385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566D5"/>
    <w:multiLevelType w:val="hybridMultilevel"/>
    <w:tmpl w:val="15F6D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E3EAF"/>
    <w:multiLevelType w:val="hybridMultilevel"/>
    <w:tmpl w:val="24EA89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381EBD"/>
    <w:multiLevelType w:val="hybridMultilevel"/>
    <w:tmpl w:val="D4C2C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703F5"/>
    <w:multiLevelType w:val="hybridMultilevel"/>
    <w:tmpl w:val="F6C2F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3A4B3E"/>
    <w:multiLevelType w:val="hybridMultilevel"/>
    <w:tmpl w:val="04102EC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993727"/>
    <w:multiLevelType w:val="hybridMultilevel"/>
    <w:tmpl w:val="ED14D3A2"/>
    <w:lvl w:ilvl="0" w:tplc="041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7" w15:restartNumberingAfterBreak="0">
    <w:nsid w:val="21C128AA"/>
    <w:multiLevelType w:val="hybridMultilevel"/>
    <w:tmpl w:val="9D7E5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3379A"/>
    <w:multiLevelType w:val="hybridMultilevel"/>
    <w:tmpl w:val="4482A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D556F"/>
    <w:multiLevelType w:val="hybridMultilevel"/>
    <w:tmpl w:val="362CB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0D6156"/>
    <w:multiLevelType w:val="hybridMultilevel"/>
    <w:tmpl w:val="AFE44A8E"/>
    <w:lvl w:ilvl="0" w:tplc="C0A62A7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C80690"/>
    <w:multiLevelType w:val="hybridMultilevel"/>
    <w:tmpl w:val="0B1802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E72802"/>
    <w:multiLevelType w:val="hybridMultilevel"/>
    <w:tmpl w:val="422843D8"/>
    <w:lvl w:ilvl="0" w:tplc="3AA2A2AA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b/>
        <w:sz w:val="22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0A1A8E"/>
    <w:multiLevelType w:val="hybridMultilevel"/>
    <w:tmpl w:val="C8120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E72EAD"/>
    <w:multiLevelType w:val="hybridMultilevel"/>
    <w:tmpl w:val="BD842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564A96"/>
    <w:multiLevelType w:val="hybridMultilevel"/>
    <w:tmpl w:val="1B5A9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9A3C05"/>
    <w:multiLevelType w:val="hybridMultilevel"/>
    <w:tmpl w:val="42AAC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3704D6"/>
    <w:multiLevelType w:val="hybridMultilevel"/>
    <w:tmpl w:val="39003410"/>
    <w:lvl w:ilvl="0" w:tplc="13D07A72">
      <w:numFmt w:val="bullet"/>
      <w:lvlText w:val="–"/>
      <w:lvlJc w:val="left"/>
      <w:pPr>
        <w:ind w:left="2362" w:hanging="360"/>
      </w:pPr>
      <w:rPr>
        <w:rFonts w:ascii="Sylfaen" w:eastAsia="Times New Roman" w:hAnsi="Sylfaen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3442"/>
        </w:tabs>
        <w:ind w:left="3442" w:hanging="360"/>
      </w:pPr>
    </w:lvl>
    <w:lvl w:ilvl="2" w:tplc="04090005">
      <w:start w:val="1"/>
      <w:numFmt w:val="decimal"/>
      <w:lvlText w:val="%3."/>
      <w:lvlJc w:val="left"/>
      <w:pPr>
        <w:tabs>
          <w:tab w:val="num" w:pos="4162"/>
        </w:tabs>
        <w:ind w:left="4162" w:hanging="360"/>
      </w:pPr>
    </w:lvl>
    <w:lvl w:ilvl="3" w:tplc="04090001">
      <w:start w:val="1"/>
      <w:numFmt w:val="decimal"/>
      <w:lvlText w:val="%4."/>
      <w:lvlJc w:val="left"/>
      <w:pPr>
        <w:tabs>
          <w:tab w:val="num" w:pos="4882"/>
        </w:tabs>
        <w:ind w:left="4882" w:hanging="360"/>
      </w:pPr>
    </w:lvl>
    <w:lvl w:ilvl="4" w:tplc="04090003">
      <w:start w:val="1"/>
      <w:numFmt w:val="decimal"/>
      <w:lvlText w:val="%5."/>
      <w:lvlJc w:val="left"/>
      <w:pPr>
        <w:tabs>
          <w:tab w:val="num" w:pos="5602"/>
        </w:tabs>
        <w:ind w:left="5602" w:hanging="360"/>
      </w:pPr>
    </w:lvl>
    <w:lvl w:ilvl="5" w:tplc="04090005">
      <w:start w:val="1"/>
      <w:numFmt w:val="decimal"/>
      <w:lvlText w:val="%6."/>
      <w:lvlJc w:val="left"/>
      <w:pPr>
        <w:tabs>
          <w:tab w:val="num" w:pos="6322"/>
        </w:tabs>
        <w:ind w:left="6322" w:hanging="360"/>
      </w:pPr>
    </w:lvl>
    <w:lvl w:ilvl="6" w:tplc="04090001">
      <w:start w:val="1"/>
      <w:numFmt w:val="decimal"/>
      <w:lvlText w:val="%7."/>
      <w:lvlJc w:val="left"/>
      <w:pPr>
        <w:tabs>
          <w:tab w:val="num" w:pos="7042"/>
        </w:tabs>
        <w:ind w:left="7042" w:hanging="360"/>
      </w:pPr>
    </w:lvl>
    <w:lvl w:ilvl="7" w:tplc="04090003">
      <w:start w:val="1"/>
      <w:numFmt w:val="decimal"/>
      <w:lvlText w:val="%8."/>
      <w:lvlJc w:val="left"/>
      <w:pPr>
        <w:tabs>
          <w:tab w:val="num" w:pos="7762"/>
        </w:tabs>
        <w:ind w:left="7762" w:hanging="360"/>
      </w:pPr>
    </w:lvl>
    <w:lvl w:ilvl="8" w:tplc="04090005">
      <w:start w:val="1"/>
      <w:numFmt w:val="decimal"/>
      <w:lvlText w:val="%9."/>
      <w:lvlJc w:val="left"/>
      <w:pPr>
        <w:tabs>
          <w:tab w:val="num" w:pos="8482"/>
        </w:tabs>
        <w:ind w:left="8482" w:hanging="360"/>
      </w:pPr>
    </w:lvl>
  </w:abstractNum>
  <w:abstractNum w:abstractNumId="18" w15:restartNumberingAfterBreak="0">
    <w:nsid w:val="42E33656"/>
    <w:multiLevelType w:val="hybridMultilevel"/>
    <w:tmpl w:val="BFFCCFC0"/>
    <w:lvl w:ilvl="0" w:tplc="A82C2FD0">
      <w:start w:val="1"/>
      <w:numFmt w:val="decimal"/>
      <w:lvlText w:val="%1."/>
      <w:lvlJc w:val="left"/>
      <w:pPr>
        <w:ind w:left="786" w:hanging="360"/>
      </w:pPr>
      <w:rPr>
        <w:rFonts w:ascii="Sylfaen" w:eastAsiaTheme="minorEastAsia" w:hAnsi="Sylfaen" w:cs="Sylfaen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9" w15:restartNumberingAfterBreak="0">
    <w:nsid w:val="43177EDB"/>
    <w:multiLevelType w:val="hybridMultilevel"/>
    <w:tmpl w:val="A3FC9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516C5"/>
    <w:multiLevelType w:val="hybridMultilevel"/>
    <w:tmpl w:val="09CE7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FF28F4"/>
    <w:multiLevelType w:val="hybridMultilevel"/>
    <w:tmpl w:val="AB067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095475"/>
    <w:multiLevelType w:val="hybridMultilevel"/>
    <w:tmpl w:val="C5C6B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7F7CF2"/>
    <w:multiLevelType w:val="hybridMultilevel"/>
    <w:tmpl w:val="50EE1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A91F86"/>
    <w:multiLevelType w:val="hybridMultilevel"/>
    <w:tmpl w:val="00123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F27FE8"/>
    <w:multiLevelType w:val="hybridMultilevel"/>
    <w:tmpl w:val="7FAC7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191EAE"/>
    <w:multiLevelType w:val="hybridMultilevel"/>
    <w:tmpl w:val="543CE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4342EE"/>
    <w:multiLevelType w:val="hybridMultilevel"/>
    <w:tmpl w:val="02DAE036"/>
    <w:lvl w:ilvl="0" w:tplc="D62C17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A7D12D0"/>
    <w:multiLevelType w:val="hybridMultilevel"/>
    <w:tmpl w:val="1AB01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842096"/>
    <w:multiLevelType w:val="hybridMultilevel"/>
    <w:tmpl w:val="5638207C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0" w15:restartNumberingAfterBreak="0">
    <w:nsid w:val="6EF15EF2"/>
    <w:multiLevelType w:val="hybridMultilevel"/>
    <w:tmpl w:val="605039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B34539"/>
    <w:multiLevelType w:val="hybridMultilevel"/>
    <w:tmpl w:val="9DD4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CB76C4"/>
    <w:multiLevelType w:val="hybridMultilevel"/>
    <w:tmpl w:val="30C8BD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FF4D08"/>
    <w:multiLevelType w:val="hybridMultilevel"/>
    <w:tmpl w:val="EAFA2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4973CF"/>
    <w:multiLevelType w:val="hybridMultilevel"/>
    <w:tmpl w:val="3800D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5F203D"/>
    <w:multiLevelType w:val="hybridMultilevel"/>
    <w:tmpl w:val="89CAB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62D7A8B"/>
    <w:multiLevelType w:val="hybridMultilevel"/>
    <w:tmpl w:val="62920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5B7548"/>
    <w:multiLevelType w:val="hybridMultilevel"/>
    <w:tmpl w:val="2FD2F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C272909"/>
    <w:multiLevelType w:val="hybridMultilevel"/>
    <w:tmpl w:val="3AD43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DE165D"/>
    <w:multiLevelType w:val="hybridMultilevel"/>
    <w:tmpl w:val="5D785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E17E06"/>
    <w:multiLevelType w:val="hybridMultilevel"/>
    <w:tmpl w:val="247E79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F012EC4"/>
    <w:multiLevelType w:val="hybridMultilevel"/>
    <w:tmpl w:val="142C1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29"/>
  </w:num>
  <w:num w:numId="4">
    <w:abstractNumId w:val="7"/>
  </w:num>
  <w:num w:numId="5">
    <w:abstractNumId w:val="22"/>
  </w:num>
  <w:num w:numId="6">
    <w:abstractNumId w:val="11"/>
  </w:num>
  <w:num w:numId="7">
    <w:abstractNumId w:val="6"/>
  </w:num>
  <w:num w:numId="8">
    <w:abstractNumId w:val="10"/>
  </w:num>
  <w:num w:numId="9">
    <w:abstractNumId w:val="18"/>
  </w:num>
  <w:num w:numId="1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</w:num>
  <w:num w:numId="12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27"/>
  </w:num>
  <w:num w:numId="15">
    <w:abstractNumId w:val="28"/>
  </w:num>
  <w:num w:numId="16">
    <w:abstractNumId w:val="12"/>
  </w:num>
  <w:num w:numId="17">
    <w:abstractNumId w:val="32"/>
  </w:num>
  <w:num w:numId="18">
    <w:abstractNumId w:val="40"/>
  </w:num>
  <w:num w:numId="19">
    <w:abstractNumId w:val="5"/>
  </w:num>
  <w:num w:numId="20">
    <w:abstractNumId w:val="30"/>
  </w:num>
  <w:num w:numId="21">
    <w:abstractNumId w:val="21"/>
  </w:num>
  <w:num w:numId="22">
    <w:abstractNumId w:val="2"/>
  </w:num>
  <w:num w:numId="23">
    <w:abstractNumId w:val="34"/>
  </w:num>
  <w:num w:numId="24">
    <w:abstractNumId w:val="17"/>
  </w:num>
  <w:num w:numId="25">
    <w:abstractNumId w:val="38"/>
  </w:num>
  <w:num w:numId="26">
    <w:abstractNumId w:val="9"/>
  </w:num>
  <w:num w:numId="27">
    <w:abstractNumId w:val="16"/>
  </w:num>
  <w:num w:numId="28">
    <w:abstractNumId w:val="26"/>
  </w:num>
  <w:num w:numId="29">
    <w:abstractNumId w:val="39"/>
  </w:num>
  <w:num w:numId="30">
    <w:abstractNumId w:val="15"/>
  </w:num>
  <w:num w:numId="31">
    <w:abstractNumId w:val="17"/>
  </w:num>
  <w:num w:numId="32">
    <w:abstractNumId w:val="0"/>
  </w:num>
  <w:num w:numId="33">
    <w:abstractNumId w:val="4"/>
  </w:num>
  <w:num w:numId="34">
    <w:abstractNumId w:val="1"/>
  </w:num>
  <w:num w:numId="35">
    <w:abstractNumId w:val="8"/>
  </w:num>
  <w:num w:numId="36">
    <w:abstractNumId w:val="41"/>
  </w:num>
  <w:num w:numId="37">
    <w:abstractNumId w:val="19"/>
  </w:num>
  <w:num w:numId="38">
    <w:abstractNumId w:val="31"/>
  </w:num>
  <w:num w:numId="39">
    <w:abstractNumId w:val="25"/>
  </w:num>
  <w:num w:numId="40">
    <w:abstractNumId w:val="33"/>
  </w:num>
  <w:num w:numId="41">
    <w:abstractNumId w:val="20"/>
  </w:num>
  <w:num w:numId="42">
    <w:abstractNumId w:val="23"/>
  </w:num>
  <w:num w:numId="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115"/>
    <w:rsid w:val="000010FC"/>
    <w:rsid w:val="00004AAA"/>
    <w:rsid w:val="0001385E"/>
    <w:rsid w:val="000167FC"/>
    <w:rsid w:val="0002542D"/>
    <w:rsid w:val="00026B37"/>
    <w:rsid w:val="000313F7"/>
    <w:rsid w:val="00037303"/>
    <w:rsid w:val="000373C9"/>
    <w:rsid w:val="000502F3"/>
    <w:rsid w:val="00050A1A"/>
    <w:rsid w:val="00053515"/>
    <w:rsid w:val="00057B51"/>
    <w:rsid w:val="00067EFC"/>
    <w:rsid w:val="000714FC"/>
    <w:rsid w:val="00071DE2"/>
    <w:rsid w:val="00083221"/>
    <w:rsid w:val="000841D6"/>
    <w:rsid w:val="0008524C"/>
    <w:rsid w:val="0008685F"/>
    <w:rsid w:val="00091311"/>
    <w:rsid w:val="00095C06"/>
    <w:rsid w:val="000A09F9"/>
    <w:rsid w:val="000A5A55"/>
    <w:rsid w:val="000B100A"/>
    <w:rsid w:val="000B34E6"/>
    <w:rsid w:val="000C0696"/>
    <w:rsid w:val="000C09B1"/>
    <w:rsid w:val="000C7EC2"/>
    <w:rsid w:val="000D2AA5"/>
    <w:rsid w:val="000D7F45"/>
    <w:rsid w:val="000E7947"/>
    <w:rsid w:val="000F0623"/>
    <w:rsid w:val="000F23BA"/>
    <w:rsid w:val="000F3A4A"/>
    <w:rsid w:val="00101294"/>
    <w:rsid w:val="0010426F"/>
    <w:rsid w:val="001118F2"/>
    <w:rsid w:val="00117D58"/>
    <w:rsid w:val="00122925"/>
    <w:rsid w:val="00123A16"/>
    <w:rsid w:val="0014745A"/>
    <w:rsid w:val="00166AF9"/>
    <w:rsid w:val="0017186E"/>
    <w:rsid w:val="00174128"/>
    <w:rsid w:val="00184EBA"/>
    <w:rsid w:val="001930A5"/>
    <w:rsid w:val="001A4AB5"/>
    <w:rsid w:val="001B1E73"/>
    <w:rsid w:val="001C1D9D"/>
    <w:rsid w:val="001C30DC"/>
    <w:rsid w:val="001C5C16"/>
    <w:rsid w:val="001E0D9B"/>
    <w:rsid w:val="001E2402"/>
    <w:rsid w:val="00203E1E"/>
    <w:rsid w:val="0021204C"/>
    <w:rsid w:val="00214847"/>
    <w:rsid w:val="00215633"/>
    <w:rsid w:val="0022415A"/>
    <w:rsid w:val="00234F30"/>
    <w:rsid w:val="00267123"/>
    <w:rsid w:val="00275FCC"/>
    <w:rsid w:val="00276CDA"/>
    <w:rsid w:val="0027798F"/>
    <w:rsid w:val="00277D9A"/>
    <w:rsid w:val="0028470D"/>
    <w:rsid w:val="0028673E"/>
    <w:rsid w:val="002A45DC"/>
    <w:rsid w:val="002C09FA"/>
    <w:rsid w:val="002C688F"/>
    <w:rsid w:val="002C7555"/>
    <w:rsid w:val="002E06D9"/>
    <w:rsid w:val="002E0E69"/>
    <w:rsid w:val="002E1821"/>
    <w:rsid w:val="002E1E01"/>
    <w:rsid w:val="002E311A"/>
    <w:rsid w:val="002E49E8"/>
    <w:rsid w:val="002E57BC"/>
    <w:rsid w:val="002F187F"/>
    <w:rsid w:val="002F2C81"/>
    <w:rsid w:val="002F3EED"/>
    <w:rsid w:val="002F625E"/>
    <w:rsid w:val="00301A57"/>
    <w:rsid w:val="00307895"/>
    <w:rsid w:val="003139CF"/>
    <w:rsid w:val="00313C10"/>
    <w:rsid w:val="00324D54"/>
    <w:rsid w:val="0032695B"/>
    <w:rsid w:val="003310CB"/>
    <w:rsid w:val="0035405F"/>
    <w:rsid w:val="0035426E"/>
    <w:rsid w:val="00355B48"/>
    <w:rsid w:val="00381AB1"/>
    <w:rsid w:val="00386E4C"/>
    <w:rsid w:val="003928EC"/>
    <w:rsid w:val="003A1FCC"/>
    <w:rsid w:val="003A5E91"/>
    <w:rsid w:val="003B0104"/>
    <w:rsid w:val="003B0D06"/>
    <w:rsid w:val="003B62E2"/>
    <w:rsid w:val="003B6CD2"/>
    <w:rsid w:val="003C193C"/>
    <w:rsid w:val="003C2FAC"/>
    <w:rsid w:val="003D5783"/>
    <w:rsid w:val="003E4802"/>
    <w:rsid w:val="003F157B"/>
    <w:rsid w:val="003F15EA"/>
    <w:rsid w:val="003F5E0B"/>
    <w:rsid w:val="003F60B9"/>
    <w:rsid w:val="00406462"/>
    <w:rsid w:val="00413115"/>
    <w:rsid w:val="00413DBB"/>
    <w:rsid w:val="004228B3"/>
    <w:rsid w:val="00425BC3"/>
    <w:rsid w:val="00426F01"/>
    <w:rsid w:val="004277DA"/>
    <w:rsid w:val="00431196"/>
    <w:rsid w:val="00433686"/>
    <w:rsid w:val="00445F43"/>
    <w:rsid w:val="00446884"/>
    <w:rsid w:val="004535EE"/>
    <w:rsid w:val="00454C14"/>
    <w:rsid w:val="004611B4"/>
    <w:rsid w:val="0047120A"/>
    <w:rsid w:val="00474C3C"/>
    <w:rsid w:val="00477871"/>
    <w:rsid w:val="00480452"/>
    <w:rsid w:val="00487E46"/>
    <w:rsid w:val="004926B4"/>
    <w:rsid w:val="004963CF"/>
    <w:rsid w:val="004A619B"/>
    <w:rsid w:val="004B1290"/>
    <w:rsid w:val="004B329E"/>
    <w:rsid w:val="004C1D7B"/>
    <w:rsid w:val="004D2106"/>
    <w:rsid w:val="004D262C"/>
    <w:rsid w:val="004D3EDD"/>
    <w:rsid w:val="004E5750"/>
    <w:rsid w:val="004F252E"/>
    <w:rsid w:val="00505E64"/>
    <w:rsid w:val="00506078"/>
    <w:rsid w:val="00515304"/>
    <w:rsid w:val="005251ED"/>
    <w:rsid w:val="005303F1"/>
    <w:rsid w:val="005340E9"/>
    <w:rsid w:val="005347CF"/>
    <w:rsid w:val="00550ACF"/>
    <w:rsid w:val="00555503"/>
    <w:rsid w:val="0055781E"/>
    <w:rsid w:val="00564120"/>
    <w:rsid w:val="0056416E"/>
    <w:rsid w:val="00570622"/>
    <w:rsid w:val="00572CF3"/>
    <w:rsid w:val="0059114B"/>
    <w:rsid w:val="005A000A"/>
    <w:rsid w:val="005A310E"/>
    <w:rsid w:val="005D08A0"/>
    <w:rsid w:val="005D1FE4"/>
    <w:rsid w:val="005D7759"/>
    <w:rsid w:val="005E03A2"/>
    <w:rsid w:val="00601386"/>
    <w:rsid w:val="0060345B"/>
    <w:rsid w:val="00604C7D"/>
    <w:rsid w:val="00607C73"/>
    <w:rsid w:val="00614249"/>
    <w:rsid w:val="006152CB"/>
    <w:rsid w:val="00616A19"/>
    <w:rsid w:val="00616FAA"/>
    <w:rsid w:val="006229A2"/>
    <w:rsid w:val="0064207B"/>
    <w:rsid w:val="00644843"/>
    <w:rsid w:val="006457FB"/>
    <w:rsid w:val="0065570D"/>
    <w:rsid w:val="00660DDC"/>
    <w:rsid w:val="00663EB1"/>
    <w:rsid w:val="00673E92"/>
    <w:rsid w:val="006747E0"/>
    <w:rsid w:val="006775CB"/>
    <w:rsid w:val="00683064"/>
    <w:rsid w:val="006921F1"/>
    <w:rsid w:val="0069288B"/>
    <w:rsid w:val="00693A74"/>
    <w:rsid w:val="006A4E8E"/>
    <w:rsid w:val="006B366E"/>
    <w:rsid w:val="006B6AC4"/>
    <w:rsid w:val="006C3131"/>
    <w:rsid w:val="006C57D5"/>
    <w:rsid w:val="006D61E2"/>
    <w:rsid w:val="006F0FB3"/>
    <w:rsid w:val="006F2520"/>
    <w:rsid w:val="006F60D6"/>
    <w:rsid w:val="006F63AA"/>
    <w:rsid w:val="006F6706"/>
    <w:rsid w:val="00704F89"/>
    <w:rsid w:val="00706DDE"/>
    <w:rsid w:val="0070721F"/>
    <w:rsid w:val="007164B7"/>
    <w:rsid w:val="0073024A"/>
    <w:rsid w:val="007421D8"/>
    <w:rsid w:val="0076199D"/>
    <w:rsid w:val="00762B29"/>
    <w:rsid w:val="00774D96"/>
    <w:rsid w:val="0077623F"/>
    <w:rsid w:val="00785219"/>
    <w:rsid w:val="007903F5"/>
    <w:rsid w:val="00790FE5"/>
    <w:rsid w:val="00796354"/>
    <w:rsid w:val="007C7430"/>
    <w:rsid w:val="007D0538"/>
    <w:rsid w:val="007D2F55"/>
    <w:rsid w:val="007D3B34"/>
    <w:rsid w:val="007D5647"/>
    <w:rsid w:val="007D6983"/>
    <w:rsid w:val="007E000D"/>
    <w:rsid w:val="007E49FE"/>
    <w:rsid w:val="007F1CA8"/>
    <w:rsid w:val="007F70CD"/>
    <w:rsid w:val="00803DDF"/>
    <w:rsid w:val="00826767"/>
    <w:rsid w:val="00826E80"/>
    <w:rsid w:val="00832B07"/>
    <w:rsid w:val="008348E4"/>
    <w:rsid w:val="00842902"/>
    <w:rsid w:val="00863F76"/>
    <w:rsid w:val="008A2D2E"/>
    <w:rsid w:val="008A37D8"/>
    <w:rsid w:val="008A5D02"/>
    <w:rsid w:val="008A7B50"/>
    <w:rsid w:val="008C2E18"/>
    <w:rsid w:val="008C5044"/>
    <w:rsid w:val="008C5278"/>
    <w:rsid w:val="008C781F"/>
    <w:rsid w:val="008D04A1"/>
    <w:rsid w:val="008D1B3E"/>
    <w:rsid w:val="008D1D9F"/>
    <w:rsid w:val="008D2E00"/>
    <w:rsid w:val="008E46F1"/>
    <w:rsid w:val="008F52FF"/>
    <w:rsid w:val="008F65E6"/>
    <w:rsid w:val="008F7A26"/>
    <w:rsid w:val="00904296"/>
    <w:rsid w:val="00920460"/>
    <w:rsid w:val="00930C8F"/>
    <w:rsid w:val="009523AA"/>
    <w:rsid w:val="009726F5"/>
    <w:rsid w:val="009814CA"/>
    <w:rsid w:val="00981B85"/>
    <w:rsid w:val="009844F8"/>
    <w:rsid w:val="00986AB1"/>
    <w:rsid w:val="009A231E"/>
    <w:rsid w:val="009A2726"/>
    <w:rsid w:val="009A6998"/>
    <w:rsid w:val="009B3C0C"/>
    <w:rsid w:val="009B5C6E"/>
    <w:rsid w:val="009B64D2"/>
    <w:rsid w:val="009C5803"/>
    <w:rsid w:val="009D1C59"/>
    <w:rsid w:val="009D38EE"/>
    <w:rsid w:val="009D7349"/>
    <w:rsid w:val="009E365D"/>
    <w:rsid w:val="009F42A9"/>
    <w:rsid w:val="00A028F4"/>
    <w:rsid w:val="00A0775A"/>
    <w:rsid w:val="00A2106C"/>
    <w:rsid w:val="00A2205B"/>
    <w:rsid w:val="00A57FE1"/>
    <w:rsid w:val="00A63030"/>
    <w:rsid w:val="00A66035"/>
    <w:rsid w:val="00A73791"/>
    <w:rsid w:val="00A8035C"/>
    <w:rsid w:val="00A8471D"/>
    <w:rsid w:val="00A91D65"/>
    <w:rsid w:val="00A94694"/>
    <w:rsid w:val="00AA35E4"/>
    <w:rsid w:val="00AB5201"/>
    <w:rsid w:val="00AC1127"/>
    <w:rsid w:val="00AC23D5"/>
    <w:rsid w:val="00AC7A8C"/>
    <w:rsid w:val="00AD0995"/>
    <w:rsid w:val="00AD0FD0"/>
    <w:rsid w:val="00AE2C19"/>
    <w:rsid w:val="00AE2EF6"/>
    <w:rsid w:val="00AE45B4"/>
    <w:rsid w:val="00B0411C"/>
    <w:rsid w:val="00B11A3C"/>
    <w:rsid w:val="00B2075E"/>
    <w:rsid w:val="00B21D37"/>
    <w:rsid w:val="00B24FB2"/>
    <w:rsid w:val="00B30BDB"/>
    <w:rsid w:val="00B30F1C"/>
    <w:rsid w:val="00B328C7"/>
    <w:rsid w:val="00B3617C"/>
    <w:rsid w:val="00B37E06"/>
    <w:rsid w:val="00B612D3"/>
    <w:rsid w:val="00B6227B"/>
    <w:rsid w:val="00B647B4"/>
    <w:rsid w:val="00B66151"/>
    <w:rsid w:val="00B720CB"/>
    <w:rsid w:val="00B81563"/>
    <w:rsid w:val="00B86070"/>
    <w:rsid w:val="00B93798"/>
    <w:rsid w:val="00BA18ED"/>
    <w:rsid w:val="00BB37B7"/>
    <w:rsid w:val="00BB4B85"/>
    <w:rsid w:val="00BB5646"/>
    <w:rsid w:val="00BB6C38"/>
    <w:rsid w:val="00BC4F93"/>
    <w:rsid w:val="00BC5365"/>
    <w:rsid w:val="00BD0789"/>
    <w:rsid w:val="00BE2575"/>
    <w:rsid w:val="00BF7CA4"/>
    <w:rsid w:val="00C024A3"/>
    <w:rsid w:val="00C06F7A"/>
    <w:rsid w:val="00C2090E"/>
    <w:rsid w:val="00C214C6"/>
    <w:rsid w:val="00C2413F"/>
    <w:rsid w:val="00C24CFE"/>
    <w:rsid w:val="00C32826"/>
    <w:rsid w:val="00C32B28"/>
    <w:rsid w:val="00C41E2D"/>
    <w:rsid w:val="00C42D02"/>
    <w:rsid w:val="00C5772D"/>
    <w:rsid w:val="00C57AFE"/>
    <w:rsid w:val="00C6203B"/>
    <w:rsid w:val="00C715D0"/>
    <w:rsid w:val="00C76624"/>
    <w:rsid w:val="00C76F6E"/>
    <w:rsid w:val="00C90E21"/>
    <w:rsid w:val="00C92025"/>
    <w:rsid w:val="00C9577E"/>
    <w:rsid w:val="00CA047C"/>
    <w:rsid w:val="00CA0A8E"/>
    <w:rsid w:val="00CA4E74"/>
    <w:rsid w:val="00CB18B4"/>
    <w:rsid w:val="00CB1A3B"/>
    <w:rsid w:val="00CB2591"/>
    <w:rsid w:val="00CB474E"/>
    <w:rsid w:val="00CB55DA"/>
    <w:rsid w:val="00CB7EA3"/>
    <w:rsid w:val="00CD777F"/>
    <w:rsid w:val="00CE36E7"/>
    <w:rsid w:val="00D01587"/>
    <w:rsid w:val="00D0239A"/>
    <w:rsid w:val="00D0547D"/>
    <w:rsid w:val="00D22F21"/>
    <w:rsid w:val="00D43E8A"/>
    <w:rsid w:val="00D46B1B"/>
    <w:rsid w:val="00D62F1F"/>
    <w:rsid w:val="00D63A95"/>
    <w:rsid w:val="00D663FF"/>
    <w:rsid w:val="00D8438B"/>
    <w:rsid w:val="00D87B7D"/>
    <w:rsid w:val="00D90484"/>
    <w:rsid w:val="00DA0730"/>
    <w:rsid w:val="00DA0FFF"/>
    <w:rsid w:val="00DB3974"/>
    <w:rsid w:val="00DC7668"/>
    <w:rsid w:val="00DC7F0D"/>
    <w:rsid w:val="00DD1965"/>
    <w:rsid w:val="00DD3ECD"/>
    <w:rsid w:val="00DE1FBC"/>
    <w:rsid w:val="00DF6BFB"/>
    <w:rsid w:val="00E02396"/>
    <w:rsid w:val="00E03BC0"/>
    <w:rsid w:val="00E14AFC"/>
    <w:rsid w:val="00E3060D"/>
    <w:rsid w:val="00E30F6D"/>
    <w:rsid w:val="00E37B20"/>
    <w:rsid w:val="00E56430"/>
    <w:rsid w:val="00E60FEB"/>
    <w:rsid w:val="00E70D7A"/>
    <w:rsid w:val="00E71191"/>
    <w:rsid w:val="00E73C80"/>
    <w:rsid w:val="00E752D4"/>
    <w:rsid w:val="00E7788D"/>
    <w:rsid w:val="00E80047"/>
    <w:rsid w:val="00E8545C"/>
    <w:rsid w:val="00E91C8F"/>
    <w:rsid w:val="00E928D3"/>
    <w:rsid w:val="00EB2157"/>
    <w:rsid w:val="00EB28B8"/>
    <w:rsid w:val="00EC3C41"/>
    <w:rsid w:val="00ED2D44"/>
    <w:rsid w:val="00ED797C"/>
    <w:rsid w:val="00EE07ED"/>
    <w:rsid w:val="00EE38F4"/>
    <w:rsid w:val="00EE5539"/>
    <w:rsid w:val="00EF4723"/>
    <w:rsid w:val="00EF6179"/>
    <w:rsid w:val="00EF76A6"/>
    <w:rsid w:val="00F0392B"/>
    <w:rsid w:val="00F04123"/>
    <w:rsid w:val="00F0444F"/>
    <w:rsid w:val="00F10276"/>
    <w:rsid w:val="00F15E32"/>
    <w:rsid w:val="00F17EF7"/>
    <w:rsid w:val="00F23506"/>
    <w:rsid w:val="00F23621"/>
    <w:rsid w:val="00F24AEE"/>
    <w:rsid w:val="00F3126E"/>
    <w:rsid w:val="00F3282F"/>
    <w:rsid w:val="00F37E5C"/>
    <w:rsid w:val="00F40A1A"/>
    <w:rsid w:val="00F4364B"/>
    <w:rsid w:val="00F45A64"/>
    <w:rsid w:val="00F47433"/>
    <w:rsid w:val="00F5071B"/>
    <w:rsid w:val="00F5283B"/>
    <w:rsid w:val="00F53A7A"/>
    <w:rsid w:val="00F579B8"/>
    <w:rsid w:val="00F62346"/>
    <w:rsid w:val="00F644B6"/>
    <w:rsid w:val="00F729E1"/>
    <w:rsid w:val="00F740A4"/>
    <w:rsid w:val="00F84BC5"/>
    <w:rsid w:val="00F930FC"/>
    <w:rsid w:val="00FA43C9"/>
    <w:rsid w:val="00FA49EE"/>
    <w:rsid w:val="00FA6CEE"/>
    <w:rsid w:val="00FB5BD5"/>
    <w:rsid w:val="00FD2519"/>
    <w:rsid w:val="00FE44E4"/>
    <w:rsid w:val="00FE5A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E204D"/>
  <w15:docId w15:val="{3E056A8F-899D-4B70-91E1-21D0BE4BA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5C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13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13115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3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11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37E5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D099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8D1B3E"/>
    <w:pPr>
      <w:spacing w:after="0" w:line="240" w:lineRule="auto"/>
    </w:pPr>
    <w:rPr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3A1FCC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45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mf.org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eostat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AA20B-2B55-4B75-B553-5603AA5F3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6</Pages>
  <Words>1701</Words>
  <Characters>9696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2024-05-17T15:50:00Z</dcterms:created>
  <dcterms:modified xsi:type="dcterms:W3CDTF">2024-06-02T13:43:00Z</dcterms:modified>
</cp:coreProperties>
</file>